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452A8" w14:textId="77777777" w:rsidR="0038449A" w:rsidRDefault="0038449A">
      <w:pPr>
        <w:pStyle w:val="z-TopofForm"/>
        <w:divId w:val="858088080"/>
      </w:pPr>
      <w:r>
        <w:t>Top of Form</w:t>
      </w:r>
    </w:p>
    <w:p w14:paraId="46AD70E0" w14:textId="77777777" w:rsidR="0038449A" w:rsidRDefault="0038449A">
      <w:pPr>
        <w:pStyle w:val="Heading3"/>
        <w:shd w:val="clear" w:color="auto" w:fill="FFFFFF"/>
        <w:jc w:val="center"/>
        <w:divId w:val="858088080"/>
        <w:rPr>
          <w:rFonts w:ascii="Calibri" w:eastAsia="Times New Roman" w:hAnsi="Calibri" w:cs="Calibri"/>
          <w:b/>
          <w:bCs/>
          <w:color w:val="990000"/>
          <w:sz w:val="39"/>
          <w:szCs w:val="39"/>
        </w:rPr>
      </w:pPr>
      <w:r>
        <w:rPr>
          <w:rFonts w:ascii="Calibri" w:eastAsia="Times New Roman" w:hAnsi="Calibri" w:cs="Calibri"/>
          <w:b/>
          <w:bCs/>
          <w:color w:val="990000"/>
          <w:sz w:val="39"/>
          <w:szCs w:val="39"/>
        </w:rPr>
        <w:t>New Program Proposal</w:t>
      </w:r>
    </w:p>
    <w:p w14:paraId="77636DA7" w14:textId="50A881D1" w:rsidR="0038449A" w:rsidRDefault="0038449A">
      <w:pPr>
        <w:pStyle w:val="Heading3"/>
        <w:shd w:val="clear" w:color="auto" w:fill="FFFFFF"/>
        <w:divId w:val="858088080"/>
        <w:rPr>
          <w:rFonts w:ascii="Calibri" w:eastAsia="Times New Roman" w:hAnsi="Calibri" w:cs="Calibri"/>
          <w:color w:val="333333"/>
        </w:rPr>
      </w:pPr>
      <w:proofErr w:type="gramStart"/>
      <w:r>
        <w:rPr>
          <w:rStyle w:val="coursenumber2"/>
          <w:rFonts w:ascii="Calibri" w:eastAsia="Times New Roman" w:hAnsi="Calibri" w:cs="Calibri"/>
          <w:sz w:val="45"/>
          <w:szCs w:val="45"/>
        </w:rPr>
        <w:t>792 :</w:t>
      </w:r>
      <w:proofErr w:type="gramEnd"/>
      <w:r>
        <w:rPr>
          <w:rStyle w:val="coursenumber2"/>
          <w:rFonts w:ascii="Calibri" w:eastAsia="Times New Roman" w:hAnsi="Calibri" w:cs="Calibri"/>
          <w:sz w:val="45"/>
          <w:szCs w:val="45"/>
        </w:rPr>
        <w:t xml:space="preserve"> Risk Management &amp; Insurance </w:t>
      </w:r>
    </w:p>
    <w:p w14:paraId="14AEF0AC" w14:textId="77777777" w:rsidR="0038449A" w:rsidRDefault="0038449A">
      <w:pPr>
        <w:shd w:val="clear" w:color="auto" w:fill="FFFFFF"/>
        <w:divId w:val="1281954243"/>
        <w:rPr>
          <w:rFonts w:ascii="Calibri" w:eastAsia="Times New Roman" w:hAnsi="Calibri" w:cs="Calibri"/>
          <w:color w:val="333333"/>
        </w:rPr>
      </w:pPr>
      <w:r>
        <w:rPr>
          <w:rStyle w:val="Strong"/>
          <w:rFonts w:ascii="Calibri" w:eastAsia="Times New Roman" w:hAnsi="Calibri" w:cs="Calibri"/>
          <w:color w:val="333333"/>
        </w:rPr>
        <w:t>Program level:</w:t>
      </w:r>
    </w:p>
    <w:p w14:paraId="1653A3AB" w14:textId="77777777" w:rsidR="0038449A" w:rsidRDefault="0038449A">
      <w:pPr>
        <w:shd w:val="clear" w:color="auto" w:fill="FFFFFF"/>
        <w:divId w:val="2075854567"/>
        <w:rPr>
          <w:rFonts w:ascii="Calibri" w:eastAsia="Times New Roman" w:hAnsi="Calibri" w:cs="Calibri"/>
          <w:color w:val="333333"/>
        </w:rPr>
      </w:pPr>
      <w:r>
        <w:rPr>
          <w:rFonts w:ascii="Calibri" w:eastAsia="Times New Roman" w:hAnsi="Calibri" w:cs="Calibri"/>
          <w:color w:val="333333"/>
        </w:rPr>
        <w:t>Undergraduate</w:t>
      </w:r>
    </w:p>
    <w:p w14:paraId="21BA9EE8" w14:textId="77777777" w:rsidR="0038449A" w:rsidRDefault="0038449A">
      <w:pPr>
        <w:shd w:val="clear" w:color="auto" w:fill="FFFFFF"/>
        <w:divId w:val="532614285"/>
        <w:rPr>
          <w:rFonts w:ascii="Calibri" w:eastAsia="Times New Roman" w:hAnsi="Calibri" w:cs="Calibri"/>
          <w:color w:val="333333"/>
        </w:rPr>
      </w:pPr>
      <w:r>
        <w:rPr>
          <w:rStyle w:val="Strong"/>
          <w:rFonts w:ascii="Calibri" w:eastAsia="Times New Roman" w:hAnsi="Calibri" w:cs="Calibri"/>
          <w:color w:val="333333"/>
        </w:rPr>
        <w:t>Proposal type:</w:t>
      </w:r>
    </w:p>
    <w:p w14:paraId="0F6EDE36" w14:textId="77777777" w:rsidR="0038449A" w:rsidRDefault="0038449A">
      <w:pPr>
        <w:shd w:val="clear" w:color="auto" w:fill="FFFFFF"/>
        <w:divId w:val="268516340"/>
        <w:rPr>
          <w:rFonts w:ascii="Calibri" w:eastAsia="Times New Roman" w:hAnsi="Calibri" w:cs="Calibri"/>
          <w:color w:val="333333"/>
        </w:rPr>
      </w:pPr>
      <w:r>
        <w:rPr>
          <w:rFonts w:ascii="Calibri" w:eastAsia="Times New Roman" w:hAnsi="Calibri" w:cs="Calibri"/>
          <w:color w:val="333333"/>
        </w:rPr>
        <w:t>Minor</w:t>
      </w:r>
    </w:p>
    <w:p w14:paraId="2B4F6C60" w14:textId="77777777" w:rsidR="0038449A" w:rsidRDefault="0038449A">
      <w:pPr>
        <w:shd w:val="clear" w:color="auto" w:fill="FFFFFF"/>
        <w:divId w:val="569928214"/>
        <w:rPr>
          <w:rFonts w:ascii="Calibri" w:eastAsia="Times New Roman" w:hAnsi="Calibri" w:cs="Calibri"/>
          <w:color w:val="333333"/>
        </w:rPr>
      </w:pPr>
      <w:r>
        <w:rPr>
          <w:rStyle w:val="Strong"/>
          <w:rFonts w:ascii="Calibri" w:eastAsia="Times New Roman" w:hAnsi="Calibri" w:cs="Calibri"/>
          <w:color w:val="333333"/>
        </w:rPr>
        <w:t>Name of Department:</w:t>
      </w:r>
    </w:p>
    <w:p w14:paraId="20FD5F8A" w14:textId="77777777" w:rsidR="0038449A" w:rsidRDefault="0038449A">
      <w:pPr>
        <w:shd w:val="clear" w:color="auto" w:fill="FFFFFF"/>
        <w:divId w:val="2025980683"/>
        <w:rPr>
          <w:rFonts w:ascii="Calibri" w:eastAsia="Times New Roman" w:hAnsi="Calibri" w:cs="Calibri"/>
          <w:color w:val="333333"/>
        </w:rPr>
      </w:pPr>
      <w:r>
        <w:rPr>
          <w:rFonts w:ascii="Calibri" w:eastAsia="Times New Roman" w:hAnsi="Calibri" w:cs="Calibri"/>
          <w:color w:val="333333"/>
        </w:rPr>
        <w:t>Economics Finance Legal Study</w:t>
      </w:r>
    </w:p>
    <w:p w14:paraId="3347019B" w14:textId="77777777" w:rsidR="0038449A" w:rsidRDefault="0038449A">
      <w:pPr>
        <w:shd w:val="clear" w:color="auto" w:fill="FFFFFF"/>
        <w:divId w:val="415442762"/>
        <w:rPr>
          <w:rFonts w:ascii="Calibri" w:eastAsia="Times New Roman" w:hAnsi="Calibri" w:cs="Calibri"/>
          <w:color w:val="333333"/>
        </w:rPr>
      </w:pPr>
      <w:r>
        <w:rPr>
          <w:rStyle w:val="Strong"/>
          <w:rFonts w:ascii="Calibri" w:eastAsia="Times New Roman" w:hAnsi="Calibri" w:cs="Calibri"/>
          <w:color w:val="333333"/>
        </w:rPr>
        <w:t>Name of College/School:</w:t>
      </w:r>
    </w:p>
    <w:p w14:paraId="4615744B" w14:textId="77777777" w:rsidR="0038449A" w:rsidRDefault="0038449A">
      <w:pPr>
        <w:shd w:val="clear" w:color="auto" w:fill="FFFFFF"/>
        <w:divId w:val="1387995712"/>
        <w:rPr>
          <w:rFonts w:ascii="Calibri" w:eastAsia="Times New Roman" w:hAnsi="Calibri" w:cs="Calibri"/>
          <w:color w:val="333333"/>
        </w:rPr>
      </w:pPr>
      <w:r>
        <w:rPr>
          <w:rFonts w:ascii="Calibri" w:eastAsia="Times New Roman" w:hAnsi="Calibri" w:cs="Calibri"/>
          <w:color w:val="333333"/>
        </w:rPr>
        <w:t>Culverhouse College of</w:t>
      </w:r>
      <w:r>
        <w:rPr>
          <w:rFonts w:ascii="Calibri" w:eastAsia="Times New Roman" w:hAnsi="Calibri" w:cs="Calibri"/>
          <w:color w:val="333333"/>
        </w:rPr>
        <w:t xml:space="preserve"> Business</w:t>
      </w:r>
    </w:p>
    <w:p w14:paraId="401B4B0C" w14:textId="77777777" w:rsidR="0038449A" w:rsidRDefault="0038449A">
      <w:pPr>
        <w:shd w:val="clear" w:color="auto" w:fill="FFFFFF"/>
        <w:divId w:val="1045325533"/>
        <w:rPr>
          <w:rFonts w:ascii="Calibri" w:eastAsia="Times New Roman" w:hAnsi="Calibri" w:cs="Calibri"/>
          <w:color w:val="333333"/>
        </w:rPr>
      </w:pPr>
      <w:r>
        <w:rPr>
          <w:rStyle w:val="Strong"/>
          <w:rFonts w:ascii="Calibri" w:eastAsia="Times New Roman" w:hAnsi="Calibri" w:cs="Calibri"/>
          <w:color w:val="333333"/>
        </w:rPr>
        <w:t>Institution:</w:t>
      </w:r>
    </w:p>
    <w:p w14:paraId="721AD11D" w14:textId="77777777" w:rsidR="0038449A" w:rsidRDefault="0038449A">
      <w:pPr>
        <w:shd w:val="clear" w:color="auto" w:fill="FFFFFF"/>
        <w:divId w:val="1590239173"/>
        <w:rPr>
          <w:rFonts w:ascii="Calibri" w:eastAsia="Times New Roman" w:hAnsi="Calibri" w:cs="Calibri"/>
          <w:color w:val="333333"/>
        </w:rPr>
      </w:pPr>
      <w:r>
        <w:rPr>
          <w:rStyle w:val="Strong"/>
          <w:rFonts w:ascii="Calibri" w:eastAsia="Times New Roman" w:hAnsi="Calibri" w:cs="Calibri"/>
          <w:color w:val="333333"/>
        </w:rPr>
        <w:t>The University of Alabama</w:t>
      </w:r>
    </w:p>
    <w:p w14:paraId="09D549DD" w14:textId="77777777" w:rsidR="0038449A" w:rsidRDefault="0038449A">
      <w:pPr>
        <w:shd w:val="clear" w:color="auto" w:fill="FFFFFF"/>
        <w:divId w:val="417993036"/>
        <w:rPr>
          <w:rFonts w:ascii="Calibri" w:eastAsia="Times New Roman" w:hAnsi="Calibri" w:cs="Calibri"/>
          <w:color w:val="333333"/>
        </w:rPr>
      </w:pPr>
      <w:r>
        <w:rPr>
          <w:rFonts w:ascii="Calibri" w:eastAsia="Times New Roman" w:hAnsi="Calibri" w:cs="Calibri"/>
          <w:color w:val="333333"/>
        </w:rPr>
        <w:t> </w:t>
      </w:r>
    </w:p>
    <w:p w14:paraId="567F4E5E" w14:textId="77777777" w:rsidR="0038449A" w:rsidRDefault="0038449A">
      <w:pPr>
        <w:shd w:val="clear" w:color="auto" w:fill="FFFFFF"/>
        <w:divId w:val="335157151"/>
        <w:rPr>
          <w:rFonts w:ascii="Calibri" w:eastAsia="Times New Roman" w:hAnsi="Calibri" w:cs="Calibri"/>
          <w:color w:val="333333"/>
        </w:rPr>
      </w:pPr>
      <w:r>
        <w:rPr>
          <w:rStyle w:val="Strong"/>
          <w:rFonts w:ascii="Calibri" w:eastAsia="Times New Roman" w:hAnsi="Calibri" w:cs="Calibri"/>
          <w:color w:val="333333"/>
        </w:rPr>
        <w:t>Field of Study/Program Title:</w:t>
      </w:r>
    </w:p>
    <w:p w14:paraId="6CEE56FE" w14:textId="77777777" w:rsidR="0038449A" w:rsidRDefault="0038449A">
      <w:pPr>
        <w:shd w:val="clear" w:color="auto" w:fill="FFFFFF"/>
        <w:divId w:val="1199051731"/>
        <w:rPr>
          <w:rFonts w:ascii="Calibri" w:eastAsia="Times New Roman" w:hAnsi="Calibri" w:cs="Calibri"/>
          <w:color w:val="333333"/>
        </w:rPr>
      </w:pPr>
      <w:r>
        <w:rPr>
          <w:rFonts w:ascii="Calibri" w:eastAsia="Times New Roman" w:hAnsi="Calibri" w:cs="Calibri"/>
          <w:color w:val="333333"/>
        </w:rPr>
        <w:t>Risk Management &amp; Insurance</w:t>
      </w:r>
    </w:p>
    <w:p w14:paraId="0E8C4F3A" w14:textId="77777777" w:rsidR="0038449A" w:rsidRDefault="0038449A">
      <w:pPr>
        <w:shd w:val="clear" w:color="auto" w:fill="FFFFFF"/>
        <w:divId w:val="736975010"/>
        <w:rPr>
          <w:rFonts w:ascii="Calibri" w:eastAsia="Times New Roman" w:hAnsi="Calibri" w:cs="Calibri"/>
          <w:color w:val="333333"/>
        </w:rPr>
      </w:pPr>
      <w:r>
        <w:rPr>
          <w:rFonts w:ascii="Calibri" w:eastAsia="Times New Roman" w:hAnsi="Calibri" w:cs="Calibri"/>
          <w:color w:val="333333"/>
        </w:rPr>
        <w:t> </w:t>
      </w:r>
    </w:p>
    <w:p w14:paraId="37C82EC6" w14:textId="77777777" w:rsidR="0038449A" w:rsidRDefault="0038449A">
      <w:pPr>
        <w:shd w:val="clear" w:color="auto" w:fill="FFFFFF"/>
        <w:divId w:val="1352561066"/>
        <w:rPr>
          <w:rFonts w:ascii="Calibri" w:eastAsia="Times New Roman" w:hAnsi="Calibri" w:cs="Calibri"/>
          <w:color w:val="333333"/>
        </w:rPr>
      </w:pPr>
      <w:r>
        <w:rPr>
          <w:rStyle w:val="Strong"/>
          <w:rFonts w:ascii="Calibri" w:eastAsia="Times New Roman" w:hAnsi="Calibri" w:cs="Calibri"/>
          <w:color w:val="333333"/>
        </w:rPr>
        <w:t>CIP Code:</w:t>
      </w:r>
    </w:p>
    <w:p w14:paraId="15B73F71" w14:textId="77777777" w:rsidR="0038449A" w:rsidRDefault="0038449A">
      <w:pPr>
        <w:shd w:val="clear" w:color="auto" w:fill="FFFFFF"/>
        <w:divId w:val="676152782"/>
        <w:rPr>
          <w:rFonts w:ascii="Calibri" w:eastAsia="Times New Roman" w:hAnsi="Calibri" w:cs="Calibri"/>
          <w:color w:val="333333"/>
        </w:rPr>
      </w:pPr>
      <w:r>
        <w:rPr>
          <w:rFonts w:ascii="Calibri" w:eastAsia="Times New Roman" w:hAnsi="Calibri" w:cs="Calibri"/>
          <w:color w:val="333333"/>
        </w:rPr>
        <w:t xml:space="preserve">52.0215 - Risk Management. </w:t>
      </w:r>
    </w:p>
    <w:p w14:paraId="32099FE7" w14:textId="77777777" w:rsidR="0038449A" w:rsidRDefault="0038449A">
      <w:pPr>
        <w:shd w:val="clear" w:color="auto" w:fill="FFFFFF"/>
        <w:divId w:val="40633647"/>
        <w:rPr>
          <w:rFonts w:ascii="Calibri" w:eastAsia="Times New Roman" w:hAnsi="Calibri" w:cs="Calibri"/>
          <w:color w:val="333333"/>
        </w:rPr>
      </w:pPr>
      <w:r>
        <w:rPr>
          <w:rStyle w:val="Strong"/>
          <w:rFonts w:ascii="Calibri" w:eastAsia="Times New Roman" w:hAnsi="Calibri" w:cs="Calibri"/>
          <w:color w:val="333333"/>
        </w:rPr>
        <w:t>Proposed Implementation Term:</w:t>
      </w:r>
    </w:p>
    <w:p w14:paraId="36483031" w14:textId="77777777" w:rsidR="0038449A" w:rsidRDefault="0038449A">
      <w:pPr>
        <w:shd w:val="clear" w:color="auto" w:fill="FFFFFF"/>
        <w:divId w:val="1963924926"/>
        <w:rPr>
          <w:rFonts w:ascii="Calibri" w:eastAsia="Times New Roman" w:hAnsi="Calibri" w:cs="Calibri"/>
          <w:color w:val="333333"/>
        </w:rPr>
      </w:pPr>
      <w:r>
        <w:rPr>
          <w:rFonts w:ascii="Calibri" w:eastAsia="Times New Roman" w:hAnsi="Calibri" w:cs="Calibri"/>
          <w:color w:val="333333"/>
        </w:rPr>
        <w:t>Fall 2024</w:t>
      </w:r>
    </w:p>
    <w:p w14:paraId="0A6DA863" w14:textId="77777777" w:rsidR="0038449A" w:rsidRDefault="0038449A">
      <w:pPr>
        <w:shd w:val="clear" w:color="auto" w:fill="FFFFFF"/>
        <w:divId w:val="51083918"/>
        <w:rPr>
          <w:rFonts w:ascii="Calibri" w:eastAsia="Times New Roman" w:hAnsi="Calibri" w:cs="Calibri"/>
          <w:color w:val="333333"/>
        </w:rPr>
      </w:pPr>
      <w:r>
        <w:rPr>
          <w:rStyle w:val="Strong"/>
          <w:rFonts w:ascii="Calibri" w:eastAsia="Times New Roman" w:hAnsi="Calibri" w:cs="Calibri"/>
          <w:color w:val="333333"/>
        </w:rPr>
        <w:t>Proposed Delivery Method:</w:t>
      </w:r>
    </w:p>
    <w:p w14:paraId="2BE1969D" w14:textId="77777777" w:rsidR="0038449A" w:rsidRDefault="0038449A">
      <w:pPr>
        <w:shd w:val="clear" w:color="auto" w:fill="FFFFFF"/>
        <w:divId w:val="1198397855"/>
        <w:rPr>
          <w:rFonts w:ascii="Calibri" w:eastAsia="Times New Roman" w:hAnsi="Calibri" w:cs="Calibri"/>
          <w:color w:val="333333"/>
        </w:rPr>
      </w:pPr>
      <w:r>
        <w:rPr>
          <w:rFonts w:ascii="Calibri" w:eastAsia="Times New Roman" w:hAnsi="Calibri" w:cs="Calibri"/>
          <w:color w:val="333333"/>
        </w:rPr>
        <w:t>Main Campus</w:t>
      </w:r>
    </w:p>
    <w:p w14:paraId="085BC4CE" w14:textId="77777777" w:rsidR="0038449A" w:rsidRDefault="0038449A">
      <w:pPr>
        <w:shd w:val="clear" w:color="auto" w:fill="FFFFFF"/>
        <w:divId w:val="588853481"/>
        <w:rPr>
          <w:rStyle w:val="Strong"/>
          <w:rFonts w:ascii="Calibri" w:eastAsia="Times New Roman" w:hAnsi="Calibri" w:cs="Calibri"/>
          <w:color w:val="333333"/>
        </w:rPr>
      </w:pPr>
      <w:r>
        <w:rPr>
          <w:rStyle w:val="Strong"/>
          <w:rFonts w:ascii="Calibri" w:eastAsia="Times New Roman" w:hAnsi="Calibri" w:cs="Calibri"/>
          <w:color w:val="333333"/>
        </w:rPr>
        <w:t>General academic requirem</w:t>
      </w:r>
      <w:r>
        <w:rPr>
          <w:rStyle w:val="Strong"/>
          <w:rFonts w:ascii="Calibri" w:eastAsia="Times New Roman" w:hAnsi="Calibri" w:cs="Calibri"/>
          <w:color w:val="333333"/>
        </w:rPr>
        <w:t>ents for minors are as follows:</w:t>
      </w:r>
      <w:r>
        <w:rPr>
          <w:rFonts w:ascii="Calibri" w:eastAsia="Times New Roman" w:hAnsi="Calibri" w:cs="Calibri"/>
          <w:b/>
          <w:bCs/>
          <w:color w:val="333333"/>
        </w:rPr>
        <w:br/>
      </w:r>
      <w:r>
        <w:rPr>
          <w:rStyle w:val="Strong"/>
          <w:rFonts w:ascii="Calibri" w:eastAsia="Times New Roman" w:hAnsi="Calibri" w:cs="Calibri"/>
          <w:color w:val="333333"/>
        </w:rPr>
        <w:t>1) Intended to be a secondary area of study outside of the student's primary program of study (major) that represents a coherent course of study (recommended that no more than 50% of the minor is comprised of electives).</w:t>
      </w:r>
      <w:r>
        <w:rPr>
          <w:rFonts w:ascii="Calibri" w:eastAsia="Times New Roman" w:hAnsi="Calibri" w:cs="Calibri"/>
          <w:b/>
          <w:bCs/>
          <w:color w:val="333333"/>
        </w:rPr>
        <w:br/>
      </w:r>
      <w:r>
        <w:rPr>
          <w:rStyle w:val="Strong"/>
          <w:rFonts w:ascii="Calibri" w:eastAsia="Times New Roman" w:hAnsi="Calibri" w:cs="Calibri"/>
          <w:color w:val="333333"/>
        </w:rPr>
        <w:t xml:space="preserve">2) </w:t>
      </w:r>
      <w:r>
        <w:rPr>
          <w:rStyle w:val="Strong"/>
          <w:rFonts w:ascii="Calibri" w:eastAsia="Times New Roman" w:hAnsi="Calibri" w:cs="Calibri"/>
          <w:color w:val="333333"/>
        </w:rPr>
        <w:t>Comprised of 15-24 hours.</w:t>
      </w:r>
      <w:r>
        <w:rPr>
          <w:rFonts w:ascii="Calibri" w:eastAsia="Times New Roman" w:hAnsi="Calibri" w:cs="Calibri"/>
          <w:b/>
          <w:bCs/>
          <w:color w:val="333333"/>
        </w:rPr>
        <w:br/>
      </w:r>
      <w:r>
        <w:rPr>
          <w:rStyle w:val="Strong"/>
          <w:rFonts w:ascii="Calibri" w:eastAsia="Times New Roman" w:hAnsi="Calibri" w:cs="Calibri"/>
          <w:color w:val="333333"/>
        </w:rPr>
        <w:t>3) Some Colleges do not allow students to double-count courses required by their major. College policy must be followed.</w:t>
      </w:r>
      <w:r>
        <w:rPr>
          <w:rFonts w:ascii="Calibri" w:eastAsia="Times New Roman" w:hAnsi="Calibri" w:cs="Calibri"/>
          <w:b/>
          <w:bCs/>
          <w:color w:val="333333"/>
        </w:rPr>
        <w:br/>
      </w:r>
      <w:r>
        <w:rPr>
          <w:rStyle w:val="Strong"/>
          <w:rFonts w:ascii="Calibri" w:eastAsia="Times New Roman" w:hAnsi="Calibri" w:cs="Calibri"/>
          <w:color w:val="333333"/>
        </w:rPr>
        <w:t>4) Minimum of 6 hours of required upper-level (300/400) coursework in the minor is required.</w:t>
      </w:r>
    </w:p>
    <w:p w14:paraId="727EF12A" w14:textId="77777777" w:rsidR="0038449A" w:rsidRDefault="0038449A">
      <w:pPr>
        <w:shd w:val="clear" w:color="auto" w:fill="FFFFFF"/>
        <w:divId w:val="588853481"/>
        <w:rPr>
          <w:rStyle w:val="Strong"/>
          <w:rFonts w:ascii="Calibri" w:eastAsia="Times New Roman" w:hAnsi="Calibri" w:cs="Calibri"/>
          <w:color w:val="333333"/>
        </w:rPr>
      </w:pPr>
    </w:p>
    <w:p w14:paraId="3679EB0D" w14:textId="77777777" w:rsidR="0038449A" w:rsidRDefault="0038449A">
      <w:pPr>
        <w:shd w:val="clear" w:color="auto" w:fill="FFFFFF"/>
        <w:divId w:val="588853481"/>
        <w:rPr>
          <w:rStyle w:val="Strong"/>
          <w:rFonts w:ascii="Calibri" w:eastAsia="Times New Roman" w:hAnsi="Calibri" w:cs="Calibri"/>
          <w:color w:val="333333"/>
        </w:rPr>
      </w:pPr>
    </w:p>
    <w:p w14:paraId="3F61E0B8" w14:textId="77777777" w:rsidR="0038449A" w:rsidRDefault="0038449A">
      <w:pPr>
        <w:shd w:val="clear" w:color="auto" w:fill="FFFFFF"/>
        <w:divId w:val="588853481"/>
        <w:rPr>
          <w:rFonts w:ascii="Calibri" w:eastAsia="Times New Roman" w:hAnsi="Calibri" w:cs="Calibri"/>
          <w:color w:val="333333"/>
        </w:rPr>
      </w:pPr>
    </w:p>
    <w:p w14:paraId="4399B60D" w14:textId="77777777" w:rsidR="0038449A" w:rsidRDefault="0038449A">
      <w:pPr>
        <w:shd w:val="clear" w:color="auto" w:fill="FFFFFF"/>
        <w:divId w:val="141628910"/>
        <w:rPr>
          <w:rFonts w:ascii="Calibri" w:eastAsia="Times New Roman" w:hAnsi="Calibri" w:cs="Calibri"/>
          <w:color w:val="333333"/>
        </w:rPr>
      </w:pPr>
      <w:r>
        <w:rPr>
          <w:rStyle w:val="Strong"/>
          <w:rFonts w:ascii="Calibri" w:eastAsia="Times New Roman" w:hAnsi="Calibri" w:cs="Calibri"/>
          <w:color w:val="333333"/>
        </w:rPr>
        <w:lastRenderedPageBreak/>
        <w:t>Please provide a description of the minor and at least three student learning outcomes expected of students who complete this minor.</w:t>
      </w:r>
    </w:p>
    <w:p w14:paraId="7CFA8F69" w14:textId="24A303C4" w:rsidR="0038449A" w:rsidRDefault="0038449A">
      <w:pPr>
        <w:pStyle w:val="NormalWeb"/>
        <w:shd w:val="clear" w:color="auto" w:fill="FFFFFF"/>
        <w:divId w:val="1283734093"/>
        <w:rPr>
          <w:rFonts w:ascii="Calibri" w:hAnsi="Calibri" w:cs="Calibri"/>
          <w:color w:val="333333"/>
        </w:rPr>
      </w:pPr>
      <w:r>
        <w:rPr>
          <w:rFonts w:ascii="Calibri" w:hAnsi="Calibri" w:cs="Calibri"/>
          <w:color w:val="333333"/>
        </w:rPr>
        <w:t>The Risk Management &amp; Insurance (RMI) minor prepares students to examine and explore solutions to managing risk. Risk aff</w:t>
      </w:r>
      <w:r>
        <w:rPr>
          <w:rFonts w:ascii="Calibri" w:hAnsi="Calibri" w:cs="Calibri"/>
          <w:color w:val="333333"/>
        </w:rPr>
        <w:t xml:space="preserve">ects the bottom line </w:t>
      </w:r>
      <w:r>
        <w:rPr>
          <w:rFonts w:ascii="Calibri" w:hAnsi="Calibri" w:cs="Calibri"/>
          <w:color w:val="333333"/>
        </w:rPr>
        <w:t>of all types and sizes of businesses</w:t>
      </w:r>
      <w:r>
        <w:rPr>
          <w:rFonts w:ascii="Calibri" w:hAnsi="Calibri" w:cs="Calibri"/>
          <w:color w:val="333333"/>
        </w:rPr>
        <w:t>.</w:t>
      </w:r>
      <w:r>
        <w:rPr>
          <w:rFonts w:ascii="Calibri" w:hAnsi="Calibri" w:cs="Calibri"/>
          <w:color w:val="333333"/>
        </w:rPr>
        <w:t xml:space="preserve"> Students learn to identify, measure, and manage risk through a variety of mechanisms, including </w:t>
      </w:r>
      <w:r>
        <w:rPr>
          <w:rFonts w:ascii="Calibri" w:hAnsi="Calibri" w:cs="Calibri"/>
          <w:color w:val="333333"/>
        </w:rPr>
        <w:t>insurance</w:t>
      </w:r>
      <w:r>
        <w:rPr>
          <w:rFonts w:ascii="Calibri" w:hAnsi="Calibri" w:cs="Calibri"/>
          <w:color w:val="333333"/>
        </w:rPr>
        <w:t>. They are trained for careers in the risk and insurance indust</w:t>
      </w:r>
      <w:r>
        <w:rPr>
          <w:rFonts w:ascii="Calibri" w:hAnsi="Calibri" w:cs="Calibri"/>
          <w:color w:val="333333"/>
        </w:rPr>
        <w:t>ry, to include underwriting, claims, brokerage, corporate risk management, sales, and customer service. Culverhouse College of Business</w:t>
      </w:r>
      <w:r>
        <w:rPr>
          <w:rFonts w:ascii="Calibri" w:hAnsi="Calibri" w:cs="Calibri"/>
          <w:color w:val="333333"/>
        </w:rPr>
        <w:t xml:space="preserve"> has been designated as a Global Center of Insurance Excellence </w:t>
      </w:r>
      <w:r>
        <w:rPr>
          <w:rFonts w:ascii="Calibri" w:hAnsi="Calibri" w:cs="Calibri"/>
          <w:color w:val="333333"/>
        </w:rPr>
        <w:t xml:space="preserve">and ranks among the top schools </w:t>
      </w:r>
      <w:r>
        <w:rPr>
          <w:rFonts w:ascii="Calibri" w:hAnsi="Calibri" w:cs="Calibri"/>
          <w:color w:val="333333"/>
        </w:rPr>
        <w:t>for students seeking a career i</w:t>
      </w:r>
      <w:r>
        <w:rPr>
          <w:rFonts w:ascii="Calibri" w:hAnsi="Calibri" w:cs="Calibri"/>
          <w:color w:val="333333"/>
        </w:rPr>
        <w:t>n risk management and insurance.</w:t>
      </w:r>
    </w:p>
    <w:p w14:paraId="335C9F2A" w14:textId="77777777" w:rsidR="0038449A" w:rsidRDefault="0038449A">
      <w:pPr>
        <w:pStyle w:val="NormalWeb"/>
        <w:shd w:val="clear" w:color="auto" w:fill="FFFFFF"/>
        <w:divId w:val="1283734093"/>
        <w:rPr>
          <w:rFonts w:ascii="Calibri" w:hAnsi="Calibri" w:cs="Calibri"/>
          <w:color w:val="333333"/>
        </w:rPr>
      </w:pPr>
      <w:r>
        <w:rPr>
          <w:rFonts w:ascii="Calibri" w:hAnsi="Calibri" w:cs="Calibri"/>
          <w:color w:val="333333"/>
        </w:rPr>
        <w:t>Upon completion of the minor, students will</w:t>
      </w:r>
    </w:p>
    <w:p w14:paraId="0352D704" w14:textId="77777777" w:rsidR="0038449A" w:rsidRDefault="0038449A">
      <w:pPr>
        <w:pStyle w:val="NormalWeb"/>
        <w:shd w:val="clear" w:color="auto" w:fill="FFFFFF"/>
        <w:ind w:left="225"/>
        <w:divId w:val="1283734093"/>
        <w:rPr>
          <w:rFonts w:ascii="Calibri" w:hAnsi="Calibri" w:cs="Calibri"/>
          <w:color w:val="333333"/>
        </w:rPr>
      </w:pPr>
      <w:r>
        <w:rPr>
          <w:rFonts w:ascii="Calibri" w:hAnsi="Calibri" w:cs="Calibri"/>
          <w:color w:val="333333"/>
        </w:rPr>
        <w:t xml:space="preserve">·       Understand and apply the processes for identifying and measuring risk, as well as the various methods for managing risk (e.g., mitigation, insurance, </w:t>
      </w:r>
      <w:proofErr w:type="gramStart"/>
      <w:r>
        <w:rPr>
          <w:rFonts w:ascii="Calibri" w:hAnsi="Calibri" w:cs="Calibri"/>
          <w:color w:val="333333"/>
        </w:rPr>
        <w:t>diversification</w:t>
      </w:r>
      <w:proofErr w:type="gramEnd"/>
      <w:r>
        <w:rPr>
          <w:rFonts w:ascii="Calibri" w:hAnsi="Calibri" w:cs="Calibri"/>
          <w:color w:val="333333"/>
        </w:rPr>
        <w:t xml:space="preserve"> and h</w:t>
      </w:r>
      <w:r>
        <w:rPr>
          <w:rFonts w:ascii="Calibri" w:hAnsi="Calibri" w:cs="Calibri"/>
          <w:color w:val="333333"/>
        </w:rPr>
        <w:t>edging).</w:t>
      </w:r>
    </w:p>
    <w:p w14:paraId="1C0F763E" w14:textId="1CD4487A" w:rsidR="0038449A" w:rsidRDefault="0038449A">
      <w:pPr>
        <w:pStyle w:val="NormalWeb"/>
        <w:shd w:val="clear" w:color="auto" w:fill="FFFFFF"/>
        <w:ind w:left="225"/>
        <w:divId w:val="1283734093"/>
        <w:rPr>
          <w:rFonts w:ascii="Calibri" w:hAnsi="Calibri" w:cs="Calibri"/>
          <w:color w:val="333333"/>
        </w:rPr>
      </w:pPr>
      <w:r>
        <w:rPr>
          <w:rFonts w:ascii="Calibri" w:hAnsi="Calibri" w:cs="Calibri"/>
          <w:color w:val="333333"/>
        </w:rPr>
        <w:t xml:space="preserve">·       Analyze insurer operations and issues facing managers of such operations. </w:t>
      </w:r>
    </w:p>
    <w:p w14:paraId="1837EE70" w14:textId="77777777" w:rsidR="0038449A" w:rsidRDefault="0038449A">
      <w:pPr>
        <w:pStyle w:val="NormalWeb"/>
        <w:shd w:val="clear" w:color="auto" w:fill="FFFFFF"/>
        <w:ind w:left="225"/>
        <w:divId w:val="1283734093"/>
        <w:rPr>
          <w:rFonts w:ascii="Calibri" w:hAnsi="Calibri" w:cs="Calibri"/>
          <w:color w:val="333333"/>
        </w:rPr>
      </w:pPr>
      <w:r>
        <w:rPr>
          <w:rFonts w:ascii="Calibri" w:hAnsi="Calibri" w:cs="Calibri"/>
          <w:color w:val="333333"/>
        </w:rPr>
        <w:t>·       Assess the inner w</w:t>
      </w:r>
      <w:r>
        <w:rPr>
          <w:rFonts w:ascii="Calibri" w:hAnsi="Calibri" w:cs="Calibri"/>
          <w:color w:val="333333"/>
        </w:rPr>
        <w:t>orkings of property and liability contracts utilized for management of pure risks and recognize the effective management of property and liability exposures in affecting firm value.</w:t>
      </w:r>
    </w:p>
    <w:p w14:paraId="34C2F4DD" w14:textId="67B17477" w:rsidR="0038449A" w:rsidRDefault="0038449A">
      <w:pPr>
        <w:pStyle w:val="NormalWeb"/>
        <w:shd w:val="clear" w:color="auto" w:fill="FFFFFF"/>
        <w:ind w:left="225"/>
        <w:divId w:val="1283734093"/>
        <w:rPr>
          <w:rFonts w:ascii="Calibri" w:hAnsi="Calibri" w:cs="Calibri"/>
          <w:color w:val="333333"/>
        </w:rPr>
      </w:pPr>
      <w:r>
        <w:rPr>
          <w:rFonts w:ascii="Calibri" w:hAnsi="Calibri" w:cs="Calibri"/>
          <w:color w:val="333333"/>
        </w:rPr>
        <w:t>·       Understand how corporations approach the problem of dealing with r</w:t>
      </w:r>
      <w:r>
        <w:rPr>
          <w:rFonts w:ascii="Calibri" w:hAnsi="Calibri" w:cs="Calibri"/>
          <w:color w:val="333333"/>
        </w:rPr>
        <w:t>isks in today’s complex marketplace, emphasizing t</w:t>
      </w:r>
      <w:r>
        <w:rPr>
          <w:rFonts w:ascii="Calibri" w:hAnsi="Calibri" w:cs="Calibri"/>
          <w:color w:val="333333"/>
        </w:rPr>
        <w:t>he economic impact of losses on the firm, and alternative methods of dealing with managing and financing risks.</w:t>
      </w:r>
    </w:p>
    <w:p w14:paraId="36388246" w14:textId="77777777" w:rsidR="0038449A" w:rsidRDefault="0038449A">
      <w:pPr>
        <w:shd w:val="clear" w:color="auto" w:fill="FFFFFF"/>
        <w:divId w:val="668366537"/>
        <w:rPr>
          <w:rFonts w:ascii="Calibri" w:eastAsia="Times New Roman" w:hAnsi="Calibri" w:cs="Calibri"/>
          <w:color w:val="333333"/>
        </w:rPr>
      </w:pPr>
      <w:r>
        <w:rPr>
          <w:rStyle w:val="Strong"/>
          <w:rFonts w:ascii="Calibri" w:eastAsia="Times New Roman" w:hAnsi="Calibri" w:cs="Calibri"/>
          <w:color w:val="333333"/>
        </w:rPr>
        <w:t xml:space="preserve">Please provide a rationale for the minor to include staffing needs, student demand, </w:t>
      </w:r>
      <w:r>
        <w:rPr>
          <w:rStyle w:val="Strong"/>
          <w:rFonts w:ascii="Calibri" w:eastAsia="Times New Roman" w:hAnsi="Calibri" w:cs="Calibri"/>
          <w:color w:val="333333"/>
        </w:rPr>
        <w:t>and benefits to students in other disciplines.</w:t>
      </w:r>
    </w:p>
    <w:p w14:paraId="30EA95EA" w14:textId="77777777" w:rsidR="0038449A" w:rsidRDefault="0038449A">
      <w:pPr>
        <w:shd w:val="clear" w:color="auto" w:fill="FFFFFF"/>
        <w:divId w:val="758251582"/>
        <w:rPr>
          <w:rFonts w:ascii="Calibri" w:eastAsia="Times New Roman" w:hAnsi="Calibri" w:cs="Calibri"/>
          <w:color w:val="333333"/>
        </w:rPr>
      </w:pPr>
      <w:r>
        <w:rPr>
          <w:rStyle w:val="Strong"/>
          <w:rFonts w:ascii="Calibri" w:eastAsia="Times New Roman" w:hAnsi="Calibri" w:cs="Calibri"/>
          <w:color w:val="333333"/>
        </w:rPr>
        <w:t> </w:t>
      </w:r>
    </w:p>
    <w:p w14:paraId="32860DB9" w14:textId="77777777" w:rsidR="0038449A" w:rsidRDefault="0038449A">
      <w:pPr>
        <w:pStyle w:val="NormalWeb"/>
        <w:shd w:val="clear" w:color="auto" w:fill="FFFFFF"/>
        <w:divId w:val="1172574208"/>
        <w:rPr>
          <w:rFonts w:ascii="Calibri" w:hAnsi="Calibri" w:cs="Calibri"/>
          <w:color w:val="333333"/>
        </w:rPr>
      </w:pPr>
      <w:r>
        <w:rPr>
          <w:rFonts w:ascii="Calibri" w:hAnsi="Calibri" w:cs="Calibri"/>
          <w:color w:val="333333"/>
        </w:rPr>
        <w:t>The Department of Economics, Finance and Legal Studies currently offers courses in this proposed minor.  A formal designation for this area of study on the transcript denotes a student's interests as well as</w:t>
      </w:r>
      <w:r>
        <w:rPr>
          <w:rFonts w:ascii="Calibri" w:hAnsi="Calibri" w:cs="Calibri"/>
          <w:color w:val="333333"/>
        </w:rPr>
        <w:t xml:space="preserve"> knowledge of a particular content in this discipline.  In some instances, the minor also demonstrates specific skills that may be highly sought after in the workplace and/or in graduate programs.</w:t>
      </w:r>
    </w:p>
    <w:p w14:paraId="5BC93245" w14:textId="77777777" w:rsidR="0038449A" w:rsidRDefault="0038449A">
      <w:pPr>
        <w:shd w:val="clear" w:color="auto" w:fill="FFFFFF"/>
        <w:divId w:val="261302093"/>
        <w:rPr>
          <w:rFonts w:ascii="Calibri" w:eastAsia="Times New Roman" w:hAnsi="Calibri" w:cs="Calibri"/>
          <w:color w:val="333333"/>
        </w:rPr>
      </w:pPr>
      <w:r>
        <w:rPr>
          <w:rStyle w:val="Strong"/>
          <w:rFonts w:ascii="Calibri" w:eastAsia="Times New Roman" w:hAnsi="Calibri" w:cs="Calibri"/>
          <w:color w:val="333333"/>
        </w:rPr>
        <w:t>Are there sufficient faculty to teach the courses in the mi</w:t>
      </w:r>
      <w:r>
        <w:rPr>
          <w:rStyle w:val="Strong"/>
          <w:rFonts w:ascii="Calibri" w:eastAsia="Times New Roman" w:hAnsi="Calibri" w:cs="Calibri"/>
          <w:color w:val="333333"/>
        </w:rPr>
        <w:t>nor (even if one of the faculty members leaves/retires)?</w:t>
      </w:r>
    </w:p>
    <w:p w14:paraId="509A6685" w14:textId="77777777" w:rsidR="0038449A" w:rsidRDefault="0038449A">
      <w:pPr>
        <w:shd w:val="clear" w:color="auto" w:fill="FFFFFF"/>
        <w:divId w:val="1058938999"/>
        <w:rPr>
          <w:rFonts w:ascii="Calibri" w:eastAsia="Times New Roman" w:hAnsi="Calibri" w:cs="Calibri"/>
          <w:color w:val="333333"/>
        </w:rPr>
      </w:pPr>
      <w:r>
        <w:rPr>
          <w:rStyle w:val="Strong"/>
          <w:rFonts w:ascii="Calibri" w:eastAsia="Times New Roman" w:hAnsi="Calibri" w:cs="Calibri"/>
          <w:color w:val="333333"/>
        </w:rPr>
        <w:t> </w:t>
      </w:r>
    </w:p>
    <w:p w14:paraId="4E5BD3E8" w14:textId="77777777" w:rsidR="0038449A" w:rsidRDefault="0038449A">
      <w:pPr>
        <w:pStyle w:val="NormalWeb"/>
        <w:shd w:val="clear" w:color="auto" w:fill="FFFFFF"/>
        <w:divId w:val="191263917"/>
        <w:rPr>
          <w:rFonts w:ascii="Calibri" w:hAnsi="Calibri" w:cs="Calibri"/>
          <w:color w:val="333333"/>
        </w:rPr>
      </w:pPr>
      <w:r>
        <w:rPr>
          <w:rFonts w:ascii="Calibri" w:hAnsi="Calibri" w:cs="Calibri"/>
          <w:color w:val="333333"/>
        </w:rPr>
        <w:t>Yes</w:t>
      </w:r>
    </w:p>
    <w:p w14:paraId="33DD5215" w14:textId="77777777" w:rsidR="0038449A" w:rsidRDefault="0038449A">
      <w:pPr>
        <w:pBdr>
          <w:bottom w:val="single" w:sz="12" w:space="0" w:color="872033"/>
        </w:pBdr>
        <w:shd w:val="clear" w:color="auto" w:fill="FFFFFF"/>
        <w:spacing w:after="150"/>
        <w:ind w:left="150"/>
        <w:outlineLvl w:val="3"/>
        <w:divId w:val="1877423643"/>
        <w:rPr>
          <w:rFonts w:ascii="Calibri" w:eastAsia="Times New Roman" w:hAnsi="Calibri" w:cs="Calibri"/>
          <w:b/>
          <w:bCs/>
          <w:color w:val="872033"/>
          <w:sz w:val="36"/>
          <w:szCs w:val="36"/>
        </w:rPr>
      </w:pPr>
      <w:r>
        <w:rPr>
          <w:rFonts w:ascii="Calibri" w:eastAsia="Times New Roman" w:hAnsi="Calibri" w:cs="Calibri"/>
          <w:b/>
          <w:bCs/>
          <w:color w:val="872033"/>
          <w:sz w:val="36"/>
          <w:szCs w:val="36"/>
        </w:rPr>
        <w:lastRenderedPageBreak/>
        <w:t>Program Body</w:t>
      </w:r>
    </w:p>
    <w:p w14:paraId="4CA2D18F" w14:textId="77777777" w:rsidR="0038449A" w:rsidRDefault="0038449A">
      <w:pPr>
        <w:pBdr>
          <w:bottom w:val="single" w:sz="12" w:space="0" w:color="872033"/>
        </w:pBdr>
        <w:shd w:val="clear" w:color="auto" w:fill="FFFFFF"/>
        <w:spacing w:after="150"/>
        <w:ind w:left="150"/>
        <w:outlineLvl w:val="3"/>
        <w:divId w:val="729959734"/>
        <w:rPr>
          <w:rFonts w:ascii="Calibri" w:eastAsia="Times New Roman" w:hAnsi="Calibri" w:cs="Calibri"/>
          <w:b/>
          <w:bCs/>
          <w:color w:val="872033"/>
          <w:sz w:val="36"/>
          <w:szCs w:val="36"/>
        </w:rPr>
      </w:pPr>
      <w:r>
        <w:rPr>
          <w:rFonts w:ascii="Calibri" w:eastAsia="Times New Roman" w:hAnsi="Calibri" w:cs="Calibri"/>
          <w:b/>
          <w:bCs/>
          <w:color w:val="872033"/>
          <w:sz w:val="36"/>
          <w:szCs w:val="36"/>
        </w:rPr>
        <w:t>Please enter all program requirements in the box below. Use the table creation widget to provide a listing of all required courses, electives, support courses, and the total credit</w:t>
      </w:r>
      <w:r>
        <w:rPr>
          <w:rFonts w:ascii="Calibri" w:eastAsia="Times New Roman" w:hAnsi="Calibri" w:cs="Calibri"/>
          <w:b/>
          <w:bCs/>
          <w:color w:val="872033"/>
          <w:sz w:val="36"/>
          <w:szCs w:val="36"/>
        </w:rPr>
        <w:t xml:space="preserve"> hours required for completion. Use the comment function to create sub-headings where appropriate to group courses. </w:t>
      </w:r>
      <w:r>
        <w:rPr>
          <w:rFonts w:ascii="Calibri" w:eastAsia="Times New Roman" w:hAnsi="Calibri" w:cs="Calibri"/>
          <w:b/>
          <w:bCs/>
          <w:color w:val="872033"/>
          <w:sz w:val="36"/>
          <w:szCs w:val="36"/>
        </w:rPr>
        <w:br/>
      </w:r>
      <w:r>
        <w:rPr>
          <w:rFonts w:ascii="Calibri" w:eastAsia="Times New Roman" w:hAnsi="Calibri" w:cs="Calibri"/>
          <w:b/>
          <w:bCs/>
          <w:color w:val="872033"/>
          <w:sz w:val="36"/>
          <w:szCs w:val="36"/>
        </w:rPr>
        <w:br/>
        <w:t>Any new courses that have yet to be proposed will be initially indicated by "Course X Not Found" preceding the proposed title. However, yo</w:t>
      </w:r>
      <w:r>
        <w:rPr>
          <w:rFonts w:ascii="Calibri" w:eastAsia="Times New Roman" w:hAnsi="Calibri" w:cs="Calibri"/>
          <w:b/>
          <w:bCs/>
          <w:color w:val="872033"/>
          <w:sz w:val="36"/>
          <w:szCs w:val="36"/>
        </w:rPr>
        <w:t xml:space="preserve">ur proposal will not continue forward with the approval process until course inventory forms have been submitted for all new courses included in this program requirement section. Course Inventory submissions can be made through </w:t>
      </w:r>
      <w:proofErr w:type="spellStart"/>
      <w:r>
        <w:rPr>
          <w:rFonts w:ascii="Calibri" w:eastAsia="Times New Roman" w:hAnsi="Calibri" w:cs="Calibri"/>
          <w:b/>
          <w:bCs/>
          <w:color w:val="872033"/>
          <w:sz w:val="36"/>
          <w:szCs w:val="36"/>
        </w:rPr>
        <w:t>CourseLeaf</w:t>
      </w:r>
      <w:proofErr w:type="spellEnd"/>
      <w:r>
        <w:rPr>
          <w:rFonts w:ascii="Calibri" w:eastAsia="Times New Roman" w:hAnsi="Calibri" w:cs="Calibri"/>
          <w:b/>
          <w:bCs/>
          <w:color w:val="872033"/>
          <w:sz w:val="36"/>
          <w:szCs w:val="36"/>
        </w:rPr>
        <w:t xml:space="preserve"> CIM at the follow</w:t>
      </w:r>
      <w:r>
        <w:rPr>
          <w:rFonts w:ascii="Calibri" w:eastAsia="Times New Roman" w:hAnsi="Calibri" w:cs="Calibri"/>
          <w:b/>
          <w:bCs/>
          <w:color w:val="872033"/>
          <w:sz w:val="36"/>
          <w:szCs w:val="36"/>
        </w:rPr>
        <w:t xml:space="preserve">ing address: </w:t>
      </w:r>
      <w:hyperlink r:id="rId5" w:tgtFrame="_blank" w:history="1">
        <w:r>
          <w:rPr>
            <w:rStyle w:val="Hyperlink"/>
            <w:rFonts w:ascii="Calibri" w:eastAsia="Times New Roman" w:hAnsi="Calibri" w:cs="Calibri"/>
            <w:b/>
            <w:bCs/>
            <w:sz w:val="36"/>
            <w:szCs w:val="36"/>
          </w:rPr>
          <w:t>http://courseinventory.ua.edu/cim/</w:t>
        </w:r>
      </w:hyperlink>
      <w:r>
        <w:rPr>
          <w:rFonts w:ascii="Calibri" w:eastAsia="Times New Roman" w:hAnsi="Calibri" w:cs="Calibri"/>
          <w:b/>
          <w:bCs/>
          <w:color w:val="872033"/>
          <w:sz w:val="36"/>
          <w:szCs w:val="36"/>
        </w:rPr>
        <w:t xml:space="preserve">. </w:t>
      </w:r>
      <w:r>
        <w:rPr>
          <w:rFonts w:ascii="Calibri" w:eastAsia="Times New Roman" w:hAnsi="Calibri" w:cs="Calibri"/>
          <w:b/>
          <w:bCs/>
          <w:color w:val="872033"/>
          <w:sz w:val="36"/>
          <w:szCs w:val="36"/>
        </w:rPr>
        <w:t xml:space="preserve">For any questions regarding course inventory submissions, please contact the Office of the University Registrar at schedule@ua.edu. </w:t>
      </w:r>
      <w:r>
        <w:rPr>
          <w:rFonts w:ascii="Calibri" w:eastAsia="Times New Roman" w:hAnsi="Calibri" w:cs="Calibri"/>
          <w:b/>
          <w:bCs/>
          <w:color w:val="872033"/>
          <w:sz w:val="36"/>
          <w:szCs w:val="36"/>
        </w:rPr>
        <w:br/>
      </w:r>
      <w:r>
        <w:rPr>
          <w:rFonts w:ascii="Calibri" w:eastAsia="Times New Roman" w:hAnsi="Calibri" w:cs="Calibri"/>
          <w:b/>
          <w:bCs/>
          <w:color w:val="872033"/>
          <w:sz w:val="36"/>
          <w:szCs w:val="36"/>
        </w:rPr>
        <w:br/>
        <w:t>Finally, please include any additional admission or retention requirements specific to this program as well.</w:t>
      </w:r>
    </w:p>
    <w:tbl>
      <w:tblPr>
        <w:tblW w:w="5000" w:type="pct"/>
        <w:tblCellMar>
          <w:top w:w="15" w:type="dxa"/>
          <w:left w:w="15" w:type="dxa"/>
          <w:bottom w:w="15" w:type="dxa"/>
          <w:right w:w="15" w:type="dxa"/>
        </w:tblCellMar>
        <w:tblLook w:val="04A0" w:firstRow="1" w:lastRow="0" w:firstColumn="1" w:lastColumn="0" w:noHBand="0" w:noVBand="1"/>
      </w:tblPr>
      <w:tblGrid>
        <w:gridCol w:w="1872"/>
        <w:gridCol w:w="6431"/>
        <w:gridCol w:w="1057"/>
      </w:tblGrid>
      <w:tr w:rsidR="00000000" w14:paraId="14DAC0D8" w14:textId="77777777">
        <w:trPr>
          <w:divId w:val="1385178513"/>
          <w:tblHeader/>
        </w:trPr>
        <w:tc>
          <w:tcPr>
            <w:tcW w:w="0" w:type="auto"/>
            <w:gridSpan w:val="2"/>
            <w:vAlign w:val="center"/>
            <w:hideMark/>
          </w:tcPr>
          <w:p w14:paraId="1D4E444D" w14:textId="77777777" w:rsidR="0038449A" w:rsidRDefault="0038449A">
            <w:pPr>
              <w:jc w:val="center"/>
              <w:rPr>
                <w:rFonts w:ascii="Calibri" w:eastAsia="Times New Roman" w:hAnsi="Calibri" w:cs="Calibri"/>
                <w:b/>
                <w:bCs/>
                <w:color w:val="333333"/>
              </w:rPr>
            </w:pPr>
            <w:r>
              <w:rPr>
                <w:rFonts w:ascii="Calibri" w:eastAsia="Times New Roman" w:hAnsi="Calibri" w:cs="Calibri"/>
                <w:b/>
                <w:bCs/>
                <w:color w:val="333333"/>
              </w:rPr>
              <w:t>Risk Manageme</w:t>
            </w:r>
            <w:r>
              <w:rPr>
                <w:rFonts w:ascii="Calibri" w:eastAsia="Times New Roman" w:hAnsi="Calibri" w:cs="Calibri"/>
                <w:b/>
                <w:bCs/>
                <w:color w:val="333333"/>
              </w:rPr>
              <w:t>nt &amp; Insurance Minor Program Courses</w:t>
            </w:r>
          </w:p>
        </w:tc>
        <w:tc>
          <w:tcPr>
            <w:tcW w:w="0" w:type="auto"/>
            <w:vAlign w:val="center"/>
            <w:hideMark/>
          </w:tcPr>
          <w:p w14:paraId="5E9F0048" w14:textId="77777777" w:rsidR="0038449A" w:rsidRDefault="0038449A">
            <w:pPr>
              <w:jc w:val="center"/>
              <w:rPr>
                <w:rFonts w:ascii="Calibri" w:eastAsia="Times New Roman" w:hAnsi="Calibri" w:cs="Calibri"/>
                <w:b/>
                <w:bCs/>
                <w:color w:val="333333"/>
              </w:rPr>
            </w:pPr>
            <w:r>
              <w:rPr>
                <w:rFonts w:ascii="Calibri" w:eastAsia="Times New Roman" w:hAnsi="Calibri" w:cs="Calibri"/>
                <w:b/>
                <w:bCs/>
                <w:color w:val="333333"/>
              </w:rPr>
              <w:t>Hours</w:t>
            </w:r>
          </w:p>
        </w:tc>
      </w:tr>
      <w:tr w:rsidR="00000000" w14:paraId="7E13AFF1" w14:textId="77777777">
        <w:trPr>
          <w:divId w:val="1385178513"/>
        </w:trPr>
        <w:tc>
          <w:tcPr>
            <w:tcW w:w="1000" w:type="pct"/>
            <w:tcBorders>
              <w:top w:val="single" w:sz="6" w:space="0" w:color="DBDDE0"/>
            </w:tcBorders>
            <w:tcMar>
              <w:top w:w="72" w:type="dxa"/>
              <w:left w:w="180" w:type="dxa"/>
              <w:bottom w:w="72" w:type="dxa"/>
              <w:right w:w="180" w:type="dxa"/>
            </w:tcMar>
            <w:hideMark/>
          </w:tcPr>
          <w:p w14:paraId="2724ED85" w14:textId="77777777" w:rsidR="0038449A" w:rsidRDefault="0038449A">
            <w:pPr>
              <w:rPr>
                <w:rFonts w:ascii="Calibri" w:eastAsia="Times New Roman" w:hAnsi="Calibri" w:cs="Calibri"/>
                <w:color w:val="333333"/>
              </w:rPr>
            </w:pPr>
            <w:hyperlink r:id="rId6" w:history="1">
              <w:r>
                <w:rPr>
                  <w:rStyle w:val="Hyperlink"/>
                  <w:rFonts w:ascii="Calibri" w:eastAsia="Times New Roman" w:hAnsi="Calibri" w:cs="Calibri"/>
                </w:rPr>
                <w:t>FI 435</w:t>
              </w:r>
            </w:hyperlink>
          </w:p>
        </w:tc>
        <w:tc>
          <w:tcPr>
            <w:tcW w:w="0" w:type="auto"/>
            <w:tcBorders>
              <w:top w:val="single" w:sz="6" w:space="0" w:color="DBDDE0"/>
            </w:tcBorders>
            <w:tcMar>
              <w:top w:w="72" w:type="dxa"/>
              <w:left w:w="180" w:type="dxa"/>
              <w:bottom w:w="72" w:type="dxa"/>
              <w:right w:w="180" w:type="dxa"/>
            </w:tcMar>
            <w:hideMark/>
          </w:tcPr>
          <w:p w14:paraId="4EB8D2FE" w14:textId="77777777" w:rsidR="0038449A" w:rsidRDefault="0038449A">
            <w:pPr>
              <w:rPr>
                <w:rFonts w:ascii="Calibri" w:eastAsia="Times New Roman" w:hAnsi="Calibri" w:cs="Calibri"/>
                <w:color w:val="333333"/>
              </w:rPr>
            </w:pPr>
            <w:r>
              <w:rPr>
                <w:rFonts w:ascii="Calibri" w:eastAsia="Times New Roman" w:hAnsi="Calibri" w:cs="Calibri"/>
                <w:color w:val="333333"/>
              </w:rPr>
              <w:t>Fund. of Risk Mgt. &amp; Ins.</w:t>
            </w:r>
          </w:p>
        </w:tc>
        <w:tc>
          <w:tcPr>
            <w:tcW w:w="0" w:type="auto"/>
            <w:tcBorders>
              <w:top w:val="single" w:sz="6" w:space="0" w:color="DBDDE0"/>
            </w:tcBorders>
            <w:tcMar>
              <w:top w:w="72" w:type="dxa"/>
              <w:left w:w="180" w:type="dxa"/>
              <w:bottom w:w="72" w:type="dxa"/>
              <w:right w:w="180" w:type="dxa"/>
            </w:tcMar>
            <w:hideMark/>
          </w:tcPr>
          <w:p w14:paraId="238345A6" w14:textId="77777777" w:rsidR="0038449A" w:rsidRDefault="0038449A">
            <w:pPr>
              <w:jc w:val="right"/>
              <w:rPr>
                <w:rFonts w:ascii="Calibri" w:eastAsia="Times New Roman" w:hAnsi="Calibri" w:cs="Calibri"/>
                <w:color w:val="333333"/>
              </w:rPr>
            </w:pPr>
            <w:r>
              <w:rPr>
                <w:rFonts w:ascii="Calibri" w:eastAsia="Times New Roman" w:hAnsi="Calibri" w:cs="Calibri"/>
                <w:color w:val="333333"/>
              </w:rPr>
              <w:t>3</w:t>
            </w:r>
          </w:p>
        </w:tc>
      </w:tr>
      <w:tr w:rsidR="00000000" w14:paraId="7C8E11D9" w14:textId="77777777">
        <w:trPr>
          <w:divId w:val="1385178513"/>
        </w:trPr>
        <w:tc>
          <w:tcPr>
            <w:tcW w:w="1000" w:type="pct"/>
            <w:tcBorders>
              <w:top w:val="single" w:sz="6" w:space="0" w:color="DBDDE0"/>
            </w:tcBorders>
            <w:tcMar>
              <w:top w:w="72" w:type="dxa"/>
              <w:left w:w="180" w:type="dxa"/>
              <w:bottom w:w="72" w:type="dxa"/>
              <w:right w:w="180" w:type="dxa"/>
            </w:tcMar>
            <w:hideMark/>
          </w:tcPr>
          <w:p w14:paraId="5451AB0F" w14:textId="77777777" w:rsidR="0038449A" w:rsidRDefault="0038449A">
            <w:pPr>
              <w:rPr>
                <w:rFonts w:ascii="Calibri" w:eastAsia="Times New Roman" w:hAnsi="Calibri" w:cs="Calibri"/>
                <w:color w:val="333333"/>
              </w:rPr>
            </w:pPr>
            <w:hyperlink r:id="rId7" w:history="1">
              <w:r>
                <w:rPr>
                  <w:rStyle w:val="Hyperlink"/>
                  <w:rFonts w:ascii="Calibri" w:eastAsia="Times New Roman" w:hAnsi="Calibri" w:cs="Calibri"/>
                </w:rPr>
                <w:t>FI 442</w:t>
              </w:r>
            </w:hyperlink>
          </w:p>
        </w:tc>
        <w:tc>
          <w:tcPr>
            <w:tcW w:w="0" w:type="auto"/>
            <w:tcBorders>
              <w:top w:val="single" w:sz="6" w:space="0" w:color="DBDDE0"/>
            </w:tcBorders>
            <w:tcMar>
              <w:top w:w="72" w:type="dxa"/>
              <w:left w:w="180" w:type="dxa"/>
              <w:bottom w:w="72" w:type="dxa"/>
              <w:right w:w="180" w:type="dxa"/>
            </w:tcMar>
            <w:hideMark/>
          </w:tcPr>
          <w:p w14:paraId="5C1C37B0" w14:textId="77777777" w:rsidR="0038449A" w:rsidRDefault="0038449A">
            <w:pPr>
              <w:rPr>
                <w:rFonts w:ascii="Calibri" w:eastAsia="Times New Roman" w:hAnsi="Calibri" w:cs="Calibri"/>
                <w:color w:val="333333"/>
              </w:rPr>
            </w:pPr>
            <w:r>
              <w:rPr>
                <w:rFonts w:ascii="Calibri" w:eastAsia="Times New Roman" w:hAnsi="Calibri" w:cs="Calibri"/>
                <w:color w:val="333333"/>
              </w:rPr>
              <w:t>Enterprise Risk Management</w:t>
            </w:r>
          </w:p>
        </w:tc>
        <w:tc>
          <w:tcPr>
            <w:tcW w:w="0" w:type="auto"/>
            <w:tcBorders>
              <w:top w:val="single" w:sz="6" w:space="0" w:color="DBDDE0"/>
            </w:tcBorders>
            <w:tcMar>
              <w:top w:w="72" w:type="dxa"/>
              <w:left w:w="180" w:type="dxa"/>
              <w:bottom w:w="72" w:type="dxa"/>
              <w:right w:w="180" w:type="dxa"/>
            </w:tcMar>
            <w:hideMark/>
          </w:tcPr>
          <w:p w14:paraId="41914197" w14:textId="77777777" w:rsidR="0038449A" w:rsidRDefault="0038449A">
            <w:pPr>
              <w:jc w:val="right"/>
              <w:rPr>
                <w:rFonts w:ascii="Calibri" w:eastAsia="Times New Roman" w:hAnsi="Calibri" w:cs="Calibri"/>
                <w:color w:val="333333"/>
              </w:rPr>
            </w:pPr>
            <w:r>
              <w:rPr>
                <w:rFonts w:ascii="Calibri" w:eastAsia="Times New Roman" w:hAnsi="Calibri" w:cs="Calibri"/>
                <w:color w:val="333333"/>
              </w:rPr>
              <w:t>3</w:t>
            </w:r>
          </w:p>
        </w:tc>
      </w:tr>
      <w:tr w:rsidR="00000000" w14:paraId="761F861B" w14:textId="77777777">
        <w:trPr>
          <w:divId w:val="1385178513"/>
        </w:trPr>
        <w:tc>
          <w:tcPr>
            <w:tcW w:w="1000" w:type="pct"/>
            <w:tcBorders>
              <w:top w:val="single" w:sz="6" w:space="0" w:color="DBDDE0"/>
            </w:tcBorders>
            <w:tcMar>
              <w:top w:w="72" w:type="dxa"/>
              <w:left w:w="180" w:type="dxa"/>
              <w:bottom w:w="72" w:type="dxa"/>
              <w:right w:w="180" w:type="dxa"/>
            </w:tcMar>
            <w:hideMark/>
          </w:tcPr>
          <w:p w14:paraId="714FA36C" w14:textId="77777777" w:rsidR="0038449A" w:rsidRDefault="0038449A">
            <w:pPr>
              <w:rPr>
                <w:rFonts w:ascii="Calibri" w:eastAsia="Times New Roman" w:hAnsi="Calibri" w:cs="Calibri"/>
                <w:color w:val="333333"/>
              </w:rPr>
            </w:pPr>
            <w:hyperlink r:id="rId8" w:history="1">
              <w:r>
                <w:rPr>
                  <w:rStyle w:val="Hyperlink"/>
                  <w:rFonts w:ascii="Calibri" w:eastAsia="Times New Roman" w:hAnsi="Calibri" w:cs="Calibri"/>
                </w:rPr>
                <w:t>FI 443</w:t>
              </w:r>
            </w:hyperlink>
          </w:p>
        </w:tc>
        <w:tc>
          <w:tcPr>
            <w:tcW w:w="0" w:type="auto"/>
            <w:tcBorders>
              <w:top w:val="single" w:sz="6" w:space="0" w:color="DBDDE0"/>
            </w:tcBorders>
            <w:tcMar>
              <w:top w:w="72" w:type="dxa"/>
              <w:left w:w="180" w:type="dxa"/>
              <w:bottom w:w="72" w:type="dxa"/>
              <w:right w:w="180" w:type="dxa"/>
            </w:tcMar>
            <w:hideMark/>
          </w:tcPr>
          <w:p w14:paraId="173D4E2A" w14:textId="77777777" w:rsidR="0038449A" w:rsidRDefault="0038449A">
            <w:pPr>
              <w:rPr>
                <w:rFonts w:ascii="Calibri" w:eastAsia="Times New Roman" w:hAnsi="Calibri" w:cs="Calibri"/>
                <w:color w:val="333333"/>
              </w:rPr>
            </w:pPr>
            <w:r>
              <w:rPr>
                <w:rFonts w:ascii="Calibri" w:eastAsia="Times New Roman" w:hAnsi="Calibri" w:cs="Calibri"/>
                <w:color w:val="333333"/>
              </w:rPr>
              <w:t>Insurance Operations</w:t>
            </w:r>
          </w:p>
        </w:tc>
        <w:tc>
          <w:tcPr>
            <w:tcW w:w="0" w:type="auto"/>
            <w:tcBorders>
              <w:top w:val="single" w:sz="6" w:space="0" w:color="DBDDE0"/>
            </w:tcBorders>
            <w:tcMar>
              <w:top w:w="72" w:type="dxa"/>
              <w:left w:w="180" w:type="dxa"/>
              <w:bottom w:w="72" w:type="dxa"/>
              <w:right w:w="180" w:type="dxa"/>
            </w:tcMar>
            <w:hideMark/>
          </w:tcPr>
          <w:p w14:paraId="25EC5256" w14:textId="77777777" w:rsidR="0038449A" w:rsidRDefault="0038449A">
            <w:pPr>
              <w:jc w:val="right"/>
              <w:rPr>
                <w:rFonts w:ascii="Calibri" w:eastAsia="Times New Roman" w:hAnsi="Calibri" w:cs="Calibri"/>
                <w:color w:val="333333"/>
              </w:rPr>
            </w:pPr>
            <w:r>
              <w:rPr>
                <w:rFonts w:ascii="Calibri" w:eastAsia="Times New Roman" w:hAnsi="Calibri" w:cs="Calibri"/>
                <w:color w:val="333333"/>
              </w:rPr>
              <w:t>3</w:t>
            </w:r>
          </w:p>
        </w:tc>
      </w:tr>
      <w:tr w:rsidR="00000000" w14:paraId="3CA683F0" w14:textId="77777777">
        <w:trPr>
          <w:divId w:val="1385178513"/>
        </w:trPr>
        <w:tc>
          <w:tcPr>
            <w:tcW w:w="1000" w:type="pct"/>
            <w:tcBorders>
              <w:top w:val="single" w:sz="6" w:space="0" w:color="DBDDE0"/>
            </w:tcBorders>
            <w:tcMar>
              <w:top w:w="72" w:type="dxa"/>
              <w:left w:w="180" w:type="dxa"/>
              <w:bottom w:w="72" w:type="dxa"/>
              <w:right w:w="180" w:type="dxa"/>
            </w:tcMar>
            <w:hideMark/>
          </w:tcPr>
          <w:p w14:paraId="3268A3FC" w14:textId="77777777" w:rsidR="0038449A" w:rsidRDefault="0038449A">
            <w:pPr>
              <w:rPr>
                <w:rFonts w:ascii="Calibri" w:eastAsia="Times New Roman" w:hAnsi="Calibri" w:cs="Calibri"/>
                <w:color w:val="333333"/>
              </w:rPr>
            </w:pPr>
            <w:hyperlink r:id="rId9" w:history="1">
              <w:r>
                <w:rPr>
                  <w:rStyle w:val="Hyperlink"/>
                  <w:rFonts w:ascii="Calibri" w:eastAsia="Times New Roman" w:hAnsi="Calibri" w:cs="Calibri"/>
                </w:rPr>
                <w:t>FI 445</w:t>
              </w:r>
            </w:hyperlink>
          </w:p>
        </w:tc>
        <w:tc>
          <w:tcPr>
            <w:tcW w:w="0" w:type="auto"/>
            <w:tcBorders>
              <w:top w:val="single" w:sz="6" w:space="0" w:color="DBDDE0"/>
            </w:tcBorders>
            <w:tcMar>
              <w:top w:w="72" w:type="dxa"/>
              <w:left w:w="180" w:type="dxa"/>
              <w:bottom w:w="72" w:type="dxa"/>
              <w:right w:w="180" w:type="dxa"/>
            </w:tcMar>
            <w:hideMark/>
          </w:tcPr>
          <w:p w14:paraId="7367BCDB" w14:textId="77777777" w:rsidR="0038449A" w:rsidRDefault="0038449A">
            <w:pPr>
              <w:rPr>
                <w:rFonts w:ascii="Calibri" w:eastAsia="Times New Roman" w:hAnsi="Calibri" w:cs="Calibri"/>
                <w:color w:val="333333"/>
              </w:rPr>
            </w:pPr>
            <w:r>
              <w:rPr>
                <w:rFonts w:ascii="Calibri" w:eastAsia="Times New Roman" w:hAnsi="Calibri" w:cs="Calibri"/>
                <w:color w:val="333333"/>
              </w:rPr>
              <w:t>Commercial Insurance</w:t>
            </w:r>
          </w:p>
        </w:tc>
        <w:tc>
          <w:tcPr>
            <w:tcW w:w="0" w:type="auto"/>
            <w:tcBorders>
              <w:top w:val="single" w:sz="6" w:space="0" w:color="DBDDE0"/>
            </w:tcBorders>
            <w:tcMar>
              <w:top w:w="72" w:type="dxa"/>
              <w:left w:w="180" w:type="dxa"/>
              <w:bottom w:w="72" w:type="dxa"/>
              <w:right w:w="180" w:type="dxa"/>
            </w:tcMar>
            <w:hideMark/>
          </w:tcPr>
          <w:p w14:paraId="6DC5143E" w14:textId="77777777" w:rsidR="0038449A" w:rsidRDefault="0038449A">
            <w:pPr>
              <w:jc w:val="right"/>
              <w:rPr>
                <w:rFonts w:ascii="Calibri" w:eastAsia="Times New Roman" w:hAnsi="Calibri" w:cs="Calibri"/>
                <w:color w:val="333333"/>
              </w:rPr>
            </w:pPr>
            <w:r>
              <w:rPr>
                <w:rFonts w:ascii="Calibri" w:eastAsia="Times New Roman" w:hAnsi="Calibri" w:cs="Calibri"/>
                <w:color w:val="333333"/>
              </w:rPr>
              <w:t>3</w:t>
            </w:r>
          </w:p>
        </w:tc>
      </w:tr>
      <w:tr w:rsidR="00000000" w14:paraId="1396A1EE" w14:textId="77777777">
        <w:trPr>
          <w:divId w:val="1385178513"/>
        </w:trPr>
        <w:tc>
          <w:tcPr>
            <w:tcW w:w="0" w:type="auto"/>
            <w:gridSpan w:val="2"/>
            <w:tcBorders>
              <w:top w:val="single" w:sz="6" w:space="0" w:color="DBDDE0"/>
            </w:tcBorders>
            <w:tcMar>
              <w:top w:w="72" w:type="dxa"/>
              <w:left w:w="180" w:type="dxa"/>
              <w:bottom w:w="72" w:type="dxa"/>
              <w:right w:w="180" w:type="dxa"/>
            </w:tcMar>
            <w:hideMark/>
          </w:tcPr>
          <w:p w14:paraId="5B2059F0" w14:textId="77777777" w:rsidR="0038449A" w:rsidRDefault="0038449A">
            <w:pPr>
              <w:rPr>
                <w:rFonts w:ascii="Calibri" w:eastAsia="Times New Roman" w:hAnsi="Calibri" w:cs="Calibri"/>
                <w:color w:val="333333"/>
              </w:rPr>
            </w:pPr>
            <w:r>
              <w:rPr>
                <w:rStyle w:val="courselistcomment"/>
                <w:rFonts w:ascii="Calibri" w:eastAsia="Times New Roman" w:hAnsi="Calibri" w:cs="Calibri"/>
                <w:color w:val="333333"/>
              </w:rPr>
              <w:t>Choose one course from the following list:</w:t>
            </w:r>
          </w:p>
        </w:tc>
        <w:tc>
          <w:tcPr>
            <w:tcW w:w="0" w:type="auto"/>
            <w:tcBorders>
              <w:top w:val="single" w:sz="6" w:space="0" w:color="DBDDE0"/>
            </w:tcBorders>
            <w:tcMar>
              <w:top w:w="72" w:type="dxa"/>
              <w:left w:w="180" w:type="dxa"/>
              <w:bottom w:w="72" w:type="dxa"/>
              <w:right w:w="180" w:type="dxa"/>
            </w:tcMar>
            <w:hideMark/>
          </w:tcPr>
          <w:p w14:paraId="03273E88" w14:textId="77777777" w:rsidR="0038449A" w:rsidRDefault="0038449A">
            <w:pPr>
              <w:jc w:val="right"/>
              <w:rPr>
                <w:rFonts w:ascii="Calibri" w:eastAsia="Times New Roman" w:hAnsi="Calibri" w:cs="Calibri"/>
                <w:color w:val="333333"/>
              </w:rPr>
            </w:pPr>
            <w:r>
              <w:rPr>
                <w:rFonts w:ascii="Calibri" w:eastAsia="Times New Roman" w:hAnsi="Calibri" w:cs="Calibri"/>
                <w:color w:val="333333"/>
              </w:rPr>
              <w:t>3</w:t>
            </w:r>
          </w:p>
        </w:tc>
      </w:tr>
      <w:tr w:rsidR="00000000" w14:paraId="6159C053" w14:textId="77777777">
        <w:trPr>
          <w:divId w:val="1385178513"/>
        </w:trPr>
        <w:tc>
          <w:tcPr>
            <w:tcW w:w="1000" w:type="pct"/>
            <w:tcBorders>
              <w:top w:val="single" w:sz="6" w:space="0" w:color="DBDDE0"/>
            </w:tcBorders>
            <w:tcMar>
              <w:top w:w="72" w:type="dxa"/>
              <w:left w:w="180" w:type="dxa"/>
              <w:bottom w:w="72" w:type="dxa"/>
              <w:right w:w="180" w:type="dxa"/>
            </w:tcMar>
            <w:hideMark/>
          </w:tcPr>
          <w:p w14:paraId="14CED59F" w14:textId="77777777" w:rsidR="0038449A" w:rsidRDefault="0038449A">
            <w:pPr>
              <w:divId w:val="609364456"/>
              <w:rPr>
                <w:rFonts w:ascii="Calibri" w:eastAsia="Times New Roman" w:hAnsi="Calibri" w:cs="Calibri"/>
                <w:color w:val="333333"/>
              </w:rPr>
            </w:pPr>
            <w:hyperlink r:id="rId10" w:history="1">
              <w:r>
                <w:rPr>
                  <w:rStyle w:val="Hyperlink"/>
                  <w:rFonts w:ascii="Calibri" w:eastAsia="Times New Roman" w:hAnsi="Calibri" w:cs="Calibri"/>
                </w:rPr>
                <w:t>FI 446</w:t>
              </w:r>
            </w:hyperlink>
          </w:p>
        </w:tc>
        <w:tc>
          <w:tcPr>
            <w:tcW w:w="0" w:type="auto"/>
            <w:tcBorders>
              <w:top w:val="single" w:sz="6" w:space="0" w:color="DBDDE0"/>
            </w:tcBorders>
            <w:tcMar>
              <w:top w:w="72" w:type="dxa"/>
              <w:left w:w="180" w:type="dxa"/>
              <w:bottom w:w="72" w:type="dxa"/>
              <w:right w:w="180" w:type="dxa"/>
            </w:tcMar>
            <w:hideMark/>
          </w:tcPr>
          <w:p w14:paraId="5DE5FB0B" w14:textId="77777777" w:rsidR="0038449A" w:rsidRDefault="0038449A">
            <w:pPr>
              <w:rPr>
                <w:rFonts w:ascii="Calibri" w:eastAsia="Times New Roman" w:hAnsi="Calibri" w:cs="Calibri"/>
                <w:color w:val="333333"/>
              </w:rPr>
            </w:pPr>
            <w:r>
              <w:rPr>
                <w:rFonts w:ascii="Calibri" w:eastAsia="Times New Roman" w:hAnsi="Calibri" w:cs="Calibri"/>
                <w:color w:val="333333"/>
              </w:rPr>
              <w:t>Benefits &amp; Retirement Planning</w:t>
            </w:r>
          </w:p>
        </w:tc>
        <w:tc>
          <w:tcPr>
            <w:tcW w:w="0" w:type="auto"/>
            <w:tcBorders>
              <w:top w:val="single" w:sz="6" w:space="0" w:color="DBDDE0"/>
            </w:tcBorders>
            <w:tcMar>
              <w:top w:w="72" w:type="dxa"/>
              <w:left w:w="180" w:type="dxa"/>
              <w:bottom w:w="72" w:type="dxa"/>
              <w:right w:w="180" w:type="dxa"/>
            </w:tcMar>
            <w:hideMark/>
          </w:tcPr>
          <w:p w14:paraId="5ADCBD5F" w14:textId="77777777" w:rsidR="0038449A" w:rsidRDefault="0038449A">
            <w:pPr>
              <w:rPr>
                <w:rFonts w:ascii="Calibri" w:eastAsia="Times New Roman" w:hAnsi="Calibri" w:cs="Calibri"/>
                <w:color w:val="333333"/>
              </w:rPr>
            </w:pPr>
          </w:p>
        </w:tc>
      </w:tr>
      <w:tr w:rsidR="00000000" w14:paraId="1501ACF9" w14:textId="77777777">
        <w:trPr>
          <w:divId w:val="1385178513"/>
        </w:trPr>
        <w:tc>
          <w:tcPr>
            <w:tcW w:w="1000" w:type="pct"/>
            <w:tcBorders>
              <w:top w:val="single" w:sz="6" w:space="0" w:color="DBDDE0"/>
            </w:tcBorders>
            <w:tcMar>
              <w:top w:w="72" w:type="dxa"/>
              <w:left w:w="180" w:type="dxa"/>
              <w:bottom w:w="72" w:type="dxa"/>
              <w:right w:w="180" w:type="dxa"/>
            </w:tcMar>
            <w:hideMark/>
          </w:tcPr>
          <w:p w14:paraId="4B340FB0" w14:textId="77777777" w:rsidR="0038449A" w:rsidRDefault="0038449A">
            <w:pPr>
              <w:divId w:val="986011317"/>
              <w:rPr>
                <w:rFonts w:ascii="Calibri" w:eastAsia="Times New Roman" w:hAnsi="Calibri" w:cs="Calibri"/>
                <w:color w:val="333333"/>
              </w:rPr>
            </w:pPr>
            <w:hyperlink r:id="rId11" w:history="1">
              <w:r>
                <w:rPr>
                  <w:rStyle w:val="Hyperlink"/>
                  <w:rFonts w:ascii="Calibri" w:eastAsia="Times New Roman" w:hAnsi="Calibri" w:cs="Calibri"/>
                </w:rPr>
                <w:t>FI 414</w:t>
              </w:r>
            </w:hyperlink>
          </w:p>
        </w:tc>
        <w:tc>
          <w:tcPr>
            <w:tcW w:w="0" w:type="auto"/>
            <w:tcBorders>
              <w:top w:val="single" w:sz="6" w:space="0" w:color="DBDDE0"/>
            </w:tcBorders>
            <w:tcMar>
              <w:top w:w="72" w:type="dxa"/>
              <w:left w:w="180" w:type="dxa"/>
              <w:bottom w:w="72" w:type="dxa"/>
              <w:right w:w="180" w:type="dxa"/>
            </w:tcMar>
            <w:hideMark/>
          </w:tcPr>
          <w:p w14:paraId="274A9D1E" w14:textId="77777777" w:rsidR="0038449A" w:rsidRDefault="0038449A">
            <w:pPr>
              <w:rPr>
                <w:rFonts w:ascii="Calibri" w:eastAsia="Times New Roman" w:hAnsi="Calibri" w:cs="Calibri"/>
                <w:color w:val="333333"/>
              </w:rPr>
            </w:pPr>
            <w:r>
              <w:rPr>
                <w:rFonts w:ascii="Calibri" w:eastAsia="Times New Roman" w:hAnsi="Calibri" w:cs="Calibri"/>
                <w:color w:val="333333"/>
              </w:rPr>
              <w:t>Investments</w:t>
            </w:r>
          </w:p>
        </w:tc>
        <w:tc>
          <w:tcPr>
            <w:tcW w:w="0" w:type="auto"/>
            <w:tcBorders>
              <w:top w:val="single" w:sz="6" w:space="0" w:color="DBDDE0"/>
            </w:tcBorders>
            <w:tcMar>
              <w:top w:w="72" w:type="dxa"/>
              <w:left w:w="180" w:type="dxa"/>
              <w:bottom w:w="72" w:type="dxa"/>
              <w:right w:w="180" w:type="dxa"/>
            </w:tcMar>
            <w:hideMark/>
          </w:tcPr>
          <w:p w14:paraId="747A5AFE" w14:textId="77777777" w:rsidR="0038449A" w:rsidRDefault="0038449A">
            <w:pPr>
              <w:rPr>
                <w:rFonts w:ascii="Calibri" w:eastAsia="Times New Roman" w:hAnsi="Calibri" w:cs="Calibri"/>
                <w:color w:val="333333"/>
              </w:rPr>
            </w:pPr>
          </w:p>
        </w:tc>
      </w:tr>
      <w:tr w:rsidR="00000000" w14:paraId="09F77738" w14:textId="77777777">
        <w:trPr>
          <w:divId w:val="1385178513"/>
        </w:trPr>
        <w:tc>
          <w:tcPr>
            <w:tcW w:w="1000" w:type="pct"/>
            <w:tcBorders>
              <w:top w:val="single" w:sz="6" w:space="0" w:color="DBDDE0"/>
            </w:tcBorders>
            <w:tcMar>
              <w:top w:w="72" w:type="dxa"/>
              <w:left w:w="180" w:type="dxa"/>
              <w:bottom w:w="72" w:type="dxa"/>
              <w:right w:w="180" w:type="dxa"/>
            </w:tcMar>
            <w:hideMark/>
          </w:tcPr>
          <w:p w14:paraId="7C55991B" w14:textId="77777777" w:rsidR="0038449A" w:rsidRDefault="0038449A">
            <w:pPr>
              <w:divId w:val="185406541"/>
              <w:rPr>
                <w:rFonts w:ascii="Calibri" w:eastAsia="Times New Roman" w:hAnsi="Calibri" w:cs="Calibri"/>
                <w:color w:val="333333"/>
              </w:rPr>
            </w:pPr>
            <w:hyperlink r:id="rId12" w:history="1">
              <w:r>
                <w:rPr>
                  <w:rStyle w:val="Hyperlink"/>
                  <w:rFonts w:ascii="Calibri" w:eastAsia="Times New Roman" w:hAnsi="Calibri" w:cs="Calibri"/>
                </w:rPr>
                <w:t>FI 436</w:t>
              </w:r>
            </w:hyperlink>
          </w:p>
        </w:tc>
        <w:tc>
          <w:tcPr>
            <w:tcW w:w="0" w:type="auto"/>
            <w:tcBorders>
              <w:top w:val="single" w:sz="6" w:space="0" w:color="DBDDE0"/>
            </w:tcBorders>
            <w:tcMar>
              <w:top w:w="72" w:type="dxa"/>
              <w:left w:w="180" w:type="dxa"/>
              <w:bottom w:w="72" w:type="dxa"/>
              <w:right w:w="180" w:type="dxa"/>
            </w:tcMar>
            <w:hideMark/>
          </w:tcPr>
          <w:p w14:paraId="7ADF9A0A" w14:textId="77777777" w:rsidR="0038449A" w:rsidRDefault="0038449A">
            <w:pPr>
              <w:rPr>
                <w:rFonts w:ascii="Calibri" w:eastAsia="Times New Roman" w:hAnsi="Calibri" w:cs="Calibri"/>
                <w:color w:val="333333"/>
              </w:rPr>
            </w:pPr>
            <w:r>
              <w:rPr>
                <w:rFonts w:ascii="Calibri" w:eastAsia="Times New Roman" w:hAnsi="Calibri" w:cs="Calibri"/>
                <w:color w:val="333333"/>
              </w:rPr>
              <w:t>Real Estate Finance and Invest</w:t>
            </w:r>
          </w:p>
        </w:tc>
        <w:tc>
          <w:tcPr>
            <w:tcW w:w="0" w:type="auto"/>
            <w:tcBorders>
              <w:top w:val="single" w:sz="6" w:space="0" w:color="DBDDE0"/>
            </w:tcBorders>
            <w:tcMar>
              <w:top w:w="72" w:type="dxa"/>
              <w:left w:w="180" w:type="dxa"/>
              <w:bottom w:w="72" w:type="dxa"/>
              <w:right w:w="180" w:type="dxa"/>
            </w:tcMar>
            <w:hideMark/>
          </w:tcPr>
          <w:p w14:paraId="6F256DF0" w14:textId="77777777" w:rsidR="0038449A" w:rsidRDefault="0038449A">
            <w:pPr>
              <w:rPr>
                <w:rFonts w:ascii="Calibri" w:eastAsia="Times New Roman" w:hAnsi="Calibri" w:cs="Calibri"/>
                <w:color w:val="333333"/>
              </w:rPr>
            </w:pPr>
          </w:p>
        </w:tc>
      </w:tr>
      <w:tr w:rsidR="00000000" w14:paraId="4D40D04D" w14:textId="77777777">
        <w:trPr>
          <w:divId w:val="1385178513"/>
        </w:trPr>
        <w:tc>
          <w:tcPr>
            <w:tcW w:w="1000" w:type="pct"/>
            <w:tcBorders>
              <w:top w:val="single" w:sz="6" w:space="0" w:color="DBDDE0"/>
            </w:tcBorders>
            <w:tcMar>
              <w:top w:w="72" w:type="dxa"/>
              <w:left w:w="180" w:type="dxa"/>
              <w:bottom w:w="72" w:type="dxa"/>
              <w:right w:w="180" w:type="dxa"/>
            </w:tcMar>
            <w:hideMark/>
          </w:tcPr>
          <w:p w14:paraId="75A54987" w14:textId="77777777" w:rsidR="0038449A" w:rsidRDefault="0038449A">
            <w:pPr>
              <w:divId w:val="1858537771"/>
              <w:rPr>
                <w:rFonts w:ascii="Calibri" w:eastAsia="Times New Roman" w:hAnsi="Calibri" w:cs="Calibri"/>
                <w:color w:val="333333"/>
              </w:rPr>
            </w:pPr>
            <w:hyperlink r:id="rId13" w:history="1">
              <w:r>
                <w:rPr>
                  <w:rStyle w:val="Hyperlink"/>
                  <w:rFonts w:ascii="Calibri" w:eastAsia="Times New Roman" w:hAnsi="Calibri" w:cs="Calibri"/>
                </w:rPr>
                <w:t>MGT 423</w:t>
              </w:r>
            </w:hyperlink>
          </w:p>
        </w:tc>
        <w:tc>
          <w:tcPr>
            <w:tcW w:w="0" w:type="auto"/>
            <w:tcBorders>
              <w:top w:val="single" w:sz="6" w:space="0" w:color="DBDDE0"/>
            </w:tcBorders>
            <w:tcMar>
              <w:top w:w="72" w:type="dxa"/>
              <w:left w:w="180" w:type="dxa"/>
              <w:bottom w:w="72" w:type="dxa"/>
              <w:right w:w="180" w:type="dxa"/>
            </w:tcMar>
            <w:hideMark/>
          </w:tcPr>
          <w:p w14:paraId="6102A3FF" w14:textId="77777777" w:rsidR="0038449A" w:rsidRDefault="0038449A">
            <w:pPr>
              <w:rPr>
                <w:rFonts w:ascii="Calibri" w:eastAsia="Times New Roman" w:hAnsi="Calibri" w:cs="Calibri"/>
                <w:color w:val="333333"/>
              </w:rPr>
            </w:pPr>
            <w:r>
              <w:rPr>
                <w:rFonts w:ascii="Calibri" w:eastAsia="Times New Roman" w:hAnsi="Calibri" w:cs="Calibri"/>
                <w:color w:val="333333"/>
              </w:rPr>
              <w:t>Effective Negotiations</w:t>
            </w:r>
          </w:p>
        </w:tc>
        <w:tc>
          <w:tcPr>
            <w:tcW w:w="0" w:type="auto"/>
            <w:tcBorders>
              <w:top w:val="single" w:sz="6" w:space="0" w:color="DBDDE0"/>
            </w:tcBorders>
            <w:tcMar>
              <w:top w:w="72" w:type="dxa"/>
              <w:left w:w="180" w:type="dxa"/>
              <w:bottom w:w="72" w:type="dxa"/>
              <w:right w:w="180" w:type="dxa"/>
            </w:tcMar>
            <w:hideMark/>
          </w:tcPr>
          <w:p w14:paraId="3D5A5377" w14:textId="77777777" w:rsidR="0038449A" w:rsidRDefault="0038449A">
            <w:pPr>
              <w:rPr>
                <w:rFonts w:ascii="Calibri" w:eastAsia="Times New Roman" w:hAnsi="Calibri" w:cs="Calibri"/>
                <w:color w:val="333333"/>
              </w:rPr>
            </w:pPr>
          </w:p>
        </w:tc>
      </w:tr>
      <w:tr w:rsidR="00000000" w14:paraId="454389FB" w14:textId="77777777">
        <w:trPr>
          <w:divId w:val="1385178513"/>
        </w:trPr>
        <w:tc>
          <w:tcPr>
            <w:tcW w:w="1000" w:type="pct"/>
            <w:tcBorders>
              <w:top w:val="single" w:sz="6" w:space="0" w:color="DBDDE0"/>
            </w:tcBorders>
            <w:tcMar>
              <w:top w:w="72" w:type="dxa"/>
              <w:left w:w="180" w:type="dxa"/>
              <w:bottom w:w="72" w:type="dxa"/>
              <w:right w:w="180" w:type="dxa"/>
            </w:tcMar>
            <w:hideMark/>
          </w:tcPr>
          <w:p w14:paraId="4A83EC2B" w14:textId="77777777" w:rsidR="0038449A" w:rsidRDefault="0038449A">
            <w:pPr>
              <w:divId w:val="900477752"/>
              <w:rPr>
                <w:rFonts w:ascii="Calibri" w:eastAsia="Times New Roman" w:hAnsi="Calibri" w:cs="Calibri"/>
                <w:color w:val="333333"/>
              </w:rPr>
            </w:pPr>
            <w:hyperlink r:id="rId14" w:history="1">
              <w:r>
                <w:rPr>
                  <w:rStyle w:val="Hyperlink"/>
                  <w:rFonts w:ascii="Calibri" w:eastAsia="Times New Roman" w:hAnsi="Calibri" w:cs="Calibri"/>
                </w:rPr>
                <w:t>MKT 337</w:t>
              </w:r>
            </w:hyperlink>
          </w:p>
        </w:tc>
        <w:tc>
          <w:tcPr>
            <w:tcW w:w="0" w:type="auto"/>
            <w:tcBorders>
              <w:top w:val="single" w:sz="6" w:space="0" w:color="DBDDE0"/>
            </w:tcBorders>
            <w:tcMar>
              <w:top w:w="72" w:type="dxa"/>
              <w:left w:w="180" w:type="dxa"/>
              <w:bottom w:w="72" w:type="dxa"/>
              <w:right w:w="180" w:type="dxa"/>
            </w:tcMar>
            <w:hideMark/>
          </w:tcPr>
          <w:p w14:paraId="4208116D" w14:textId="77777777" w:rsidR="0038449A" w:rsidRDefault="0038449A">
            <w:pPr>
              <w:rPr>
                <w:rFonts w:ascii="Calibri" w:eastAsia="Times New Roman" w:hAnsi="Calibri" w:cs="Calibri"/>
                <w:color w:val="333333"/>
              </w:rPr>
            </w:pPr>
            <w:r>
              <w:rPr>
                <w:rFonts w:ascii="Calibri" w:eastAsia="Times New Roman" w:hAnsi="Calibri" w:cs="Calibri"/>
                <w:color w:val="333333"/>
              </w:rPr>
              <w:t>Personal Selling</w:t>
            </w:r>
          </w:p>
        </w:tc>
        <w:tc>
          <w:tcPr>
            <w:tcW w:w="0" w:type="auto"/>
            <w:tcBorders>
              <w:top w:val="single" w:sz="6" w:space="0" w:color="DBDDE0"/>
            </w:tcBorders>
            <w:tcMar>
              <w:top w:w="72" w:type="dxa"/>
              <w:left w:w="180" w:type="dxa"/>
              <w:bottom w:w="72" w:type="dxa"/>
              <w:right w:w="180" w:type="dxa"/>
            </w:tcMar>
            <w:hideMark/>
          </w:tcPr>
          <w:p w14:paraId="4A915A57" w14:textId="77777777" w:rsidR="0038449A" w:rsidRDefault="0038449A">
            <w:pPr>
              <w:rPr>
                <w:rFonts w:ascii="Calibri" w:eastAsia="Times New Roman" w:hAnsi="Calibri" w:cs="Calibri"/>
                <w:color w:val="333333"/>
              </w:rPr>
            </w:pPr>
          </w:p>
        </w:tc>
      </w:tr>
      <w:tr w:rsidR="00000000" w14:paraId="099A47CF" w14:textId="77777777">
        <w:trPr>
          <w:divId w:val="1385178513"/>
        </w:trPr>
        <w:tc>
          <w:tcPr>
            <w:tcW w:w="0" w:type="auto"/>
            <w:gridSpan w:val="2"/>
            <w:tcBorders>
              <w:top w:val="single" w:sz="6" w:space="0" w:color="DBDDE0"/>
            </w:tcBorders>
            <w:tcMar>
              <w:top w:w="72" w:type="dxa"/>
              <w:left w:w="180" w:type="dxa"/>
              <w:bottom w:w="72" w:type="dxa"/>
              <w:right w:w="180" w:type="dxa"/>
            </w:tcMar>
            <w:hideMark/>
          </w:tcPr>
          <w:p w14:paraId="4B113BDF" w14:textId="77777777" w:rsidR="0038449A" w:rsidRDefault="0038449A">
            <w:pPr>
              <w:jc w:val="right"/>
              <w:rPr>
                <w:rFonts w:ascii="Calibri" w:eastAsia="Times New Roman" w:hAnsi="Calibri" w:cs="Calibri"/>
                <w:color w:val="333333"/>
              </w:rPr>
            </w:pPr>
            <w:r>
              <w:rPr>
                <w:rStyle w:val="courselistcomment"/>
                <w:rFonts w:ascii="Calibri" w:eastAsia="Times New Roman" w:hAnsi="Calibri" w:cs="Calibri"/>
                <w:color w:val="333333"/>
              </w:rPr>
              <w:t xml:space="preserve">Credit Hours Subtotal: </w:t>
            </w:r>
          </w:p>
        </w:tc>
        <w:tc>
          <w:tcPr>
            <w:tcW w:w="0" w:type="auto"/>
            <w:tcBorders>
              <w:top w:val="single" w:sz="6" w:space="0" w:color="DBDDE0"/>
            </w:tcBorders>
            <w:tcMar>
              <w:top w:w="72" w:type="dxa"/>
              <w:left w:w="180" w:type="dxa"/>
              <w:bottom w:w="72" w:type="dxa"/>
              <w:right w:w="180" w:type="dxa"/>
            </w:tcMar>
            <w:hideMark/>
          </w:tcPr>
          <w:p w14:paraId="6F32C41C" w14:textId="77777777" w:rsidR="0038449A" w:rsidRDefault="0038449A">
            <w:pPr>
              <w:jc w:val="right"/>
              <w:rPr>
                <w:rFonts w:ascii="Calibri" w:eastAsia="Times New Roman" w:hAnsi="Calibri" w:cs="Calibri"/>
                <w:color w:val="333333"/>
              </w:rPr>
            </w:pPr>
            <w:r>
              <w:rPr>
                <w:rFonts w:ascii="Calibri" w:eastAsia="Times New Roman" w:hAnsi="Calibri" w:cs="Calibri"/>
                <w:color w:val="333333"/>
              </w:rPr>
              <w:t>15</w:t>
            </w:r>
          </w:p>
        </w:tc>
      </w:tr>
    </w:tbl>
    <w:p w14:paraId="7EC17762" w14:textId="77777777" w:rsidR="0038449A" w:rsidRDefault="0038449A">
      <w:pPr>
        <w:shd w:val="clear" w:color="auto" w:fill="FFFFFF"/>
        <w:divId w:val="1460957516"/>
        <w:rPr>
          <w:rFonts w:ascii="Calibri" w:eastAsia="Times New Roman" w:hAnsi="Calibri" w:cs="Calibri"/>
          <w:color w:val="333333"/>
        </w:rPr>
      </w:pPr>
      <w:r>
        <w:rPr>
          <w:rStyle w:val="Strong"/>
          <w:rFonts w:ascii="Calibri" w:eastAsia="Times New Roman" w:hAnsi="Calibri" w:cs="Calibri"/>
          <w:color w:val="333333"/>
        </w:rPr>
        <w:t>List any course prerequisites not included in the Program Body field above that are required for students to complete the minor.</w:t>
      </w:r>
    </w:p>
    <w:p w14:paraId="5F0DEABA" w14:textId="77777777" w:rsidR="0038449A" w:rsidRDefault="0038449A">
      <w:pPr>
        <w:shd w:val="clear" w:color="auto" w:fill="FFFFFF"/>
        <w:divId w:val="302084985"/>
        <w:rPr>
          <w:rFonts w:ascii="Calibri" w:eastAsia="Times New Roman" w:hAnsi="Calibri" w:cs="Calibri"/>
          <w:color w:val="333333"/>
        </w:rPr>
      </w:pPr>
      <w:r>
        <w:rPr>
          <w:rStyle w:val="Strong"/>
          <w:rFonts w:ascii="Calibri" w:eastAsia="Times New Roman" w:hAnsi="Calibri" w:cs="Calibri"/>
          <w:color w:val="333333"/>
        </w:rPr>
        <w:t> </w:t>
      </w:r>
    </w:p>
    <w:p w14:paraId="33F2D2CA" w14:textId="77777777" w:rsidR="0038449A" w:rsidRDefault="0038449A">
      <w:pPr>
        <w:pStyle w:val="NormalWeb"/>
        <w:shd w:val="clear" w:color="auto" w:fill="FFFFFF"/>
        <w:divId w:val="1613367037"/>
        <w:rPr>
          <w:rFonts w:ascii="Calibri" w:hAnsi="Calibri" w:cs="Calibri"/>
          <w:color w:val="333333"/>
        </w:rPr>
      </w:pPr>
      <w:r>
        <w:rPr>
          <w:rFonts w:ascii="Calibri" w:hAnsi="Calibri" w:cs="Calibri"/>
          <w:color w:val="333333"/>
        </w:rPr>
        <w:t>For FI 435: (EC 110 or 112) and (EC 111 or 113)</w:t>
      </w:r>
    </w:p>
    <w:p w14:paraId="058D5478" w14:textId="77777777" w:rsidR="0038449A" w:rsidRDefault="0038449A">
      <w:pPr>
        <w:pStyle w:val="NormalWeb"/>
        <w:shd w:val="clear" w:color="auto" w:fill="FFFFFF"/>
        <w:divId w:val="1613367037"/>
        <w:rPr>
          <w:rFonts w:ascii="Calibri" w:hAnsi="Calibri" w:cs="Calibri"/>
          <w:color w:val="333333"/>
        </w:rPr>
      </w:pPr>
      <w:r>
        <w:rPr>
          <w:rFonts w:ascii="Calibri" w:hAnsi="Calibri" w:cs="Calibri"/>
          <w:color w:val="333333"/>
        </w:rPr>
        <w:t xml:space="preserve">For FI 442: (EC 110 or 112) and (EC 111 or 113), FI 302 and FI 435 (Grade of </w:t>
      </w:r>
      <w:r>
        <w:rPr>
          <w:rFonts w:ascii="Calibri" w:hAnsi="Calibri" w:cs="Calibri"/>
          <w:color w:val="333333"/>
        </w:rPr>
        <w:t>C- or better) and FI 445 (concurrency)</w:t>
      </w:r>
    </w:p>
    <w:p w14:paraId="19EE4534" w14:textId="77777777" w:rsidR="0038449A" w:rsidRDefault="0038449A">
      <w:pPr>
        <w:shd w:val="clear" w:color="auto" w:fill="FFFFFF"/>
        <w:divId w:val="256720706"/>
        <w:rPr>
          <w:rFonts w:ascii="Calibri" w:eastAsia="Times New Roman" w:hAnsi="Calibri" w:cs="Calibri"/>
          <w:color w:val="333333"/>
        </w:rPr>
      </w:pPr>
      <w:r>
        <w:rPr>
          <w:rFonts w:ascii="Calibri" w:eastAsia="Times New Roman" w:hAnsi="Calibri" w:cs="Calibri"/>
          <w:color w:val="333333"/>
        </w:rPr>
        <w:t>For FI 443: (EC 110 or 112) and (EC 111 or 113), FI 302 and FI 435 (Grade of C- or better) </w:t>
      </w:r>
    </w:p>
    <w:p w14:paraId="64E1ABEA" w14:textId="77777777" w:rsidR="0038449A" w:rsidRDefault="0038449A">
      <w:pPr>
        <w:shd w:val="clear" w:color="auto" w:fill="FFFFFF"/>
        <w:divId w:val="1400590879"/>
        <w:rPr>
          <w:rFonts w:ascii="Calibri" w:eastAsia="Times New Roman" w:hAnsi="Calibri" w:cs="Calibri"/>
          <w:color w:val="333333"/>
        </w:rPr>
      </w:pPr>
      <w:r>
        <w:rPr>
          <w:rFonts w:ascii="Calibri" w:eastAsia="Times New Roman" w:hAnsi="Calibri" w:cs="Calibri"/>
          <w:color w:val="333333"/>
        </w:rPr>
        <w:t>For FI 445: (EC 110 or 112) and (EC 111 or 113), FI 302 and FI 435 (Grade of C- or better)</w:t>
      </w:r>
    </w:p>
    <w:p w14:paraId="408D098C" w14:textId="77777777" w:rsidR="0038449A" w:rsidRDefault="0038449A">
      <w:pPr>
        <w:shd w:val="clear" w:color="auto" w:fill="FFFFFF"/>
        <w:divId w:val="71582153"/>
        <w:rPr>
          <w:rFonts w:ascii="Calibri" w:eastAsia="Times New Roman" w:hAnsi="Calibri" w:cs="Calibri"/>
          <w:color w:val="333333"/>
        </w:rPr>
      </w:pPr>
      <w:r>
        <w:rPr>
          <w:rFonts w:ascii="Calibri" w:eastAsia="Times New Roman" w:hAnsi="Calibri" w:cs="Calibri"/>
          <w:color w:val="333333"/>
        </w:rPr>
        <w:t> </w:t>
      </w:r>
    </w:p>
    <w:p w14:paraId="7DB41C05" w14:textId="77777777" w:rsidR="0038449A" w:rsidRDefault="0038449A">
      <w:pPr>
        <w:shd w:val="clear" w:color="auto" w:fill="FFFFFF"/>
        <w:divId w:val="1024553933"/>
        <w:rPr>
          <w:rFonts w:ascii="Calibri" w:eastAsia="Times New Roman" w:hAnsi="Calibri" w:cs="Calibri"/>
          <w:color w:val="333333"/>
        </w:rPr>
      </w:pPr>
      <w:r>
        <w:rPr>
          <w:rStyle w:val="Strong"/>
          <w:rFonts w:ascii="Calibri" w:eastAsia="Times New Roman" w:hAnsi="Calibri" w:cs="Calibri"/>
          <w:color w:val="333333"/>
        </w:rPr>
        <w:t>Are any of the courses in the mi</w:t>
      </w:r>
      <w:r>
        <w:rPr>
          <w:rStyle w:val="Strong"/>
          <w:rFonts w:ascii="Calibri" w:eastAsia="Times New Roman" w:hAnsi="Calibri" w:cs="Calibri"/>
          <w:color w:val="333333"/>
        </w:rPr>
        <w:t>nor outside of the Department and/or College? If so, do you have approval from the Department that offers the course to include it in the minor?</w:t>
      </w:r>
    </w:p>
    <w:p w14:paraId="01A3D5B2" w14:textId="77777777" w:rsidR="0038449A" w:rsidRDefault="0038449A">
      <w:pPr>
        <w:shd w:val="clear" w:color="auto" w:fill="FFFFFF"/>
        <w:divId w:val="592513957"/>
        <w:rPr>
          <w:rFonts w:ascii="Calibri" w:eastAsia="Times New Roman" w:hAnsi="Calibri" w:cs="Calibri"/>
          <w:color w:val="333333"/>
        </w:rPr>
      </w:pPr>
      <w:r>
        <w:rPr>
          <w:rStyle w:val="Strong"/>
          <w:rFonts w:ascii="Calibri" w:eastAsia="Times New Roman" w:hAnsi="Calibri" w:cs="Calibri"/>
          <w:color w:val="333333"/>
        </w:rPr>
        <w:t> </w:t>
      </w:r>
    </w:p>
    <w:p w14:paraId="0549B41B" w14:textId="77777777" w:rsidR="0038449A" w:rsidRDefault="0038449A">
      <w:pPr>
        <w:pStyle w:val="NormalWeb"/>
        <w:shd w:val="clear" w:color="auto" w:fill="FFFFFF"/>
        <w:divId w:val="1425610651"/>
        <w:rPr>
          <w:rFonts w:ascii="Calibri" w:hAnsi="Calibri" w:cs="Calibri"/>
          <w:color w:val="333333"/>
        </w:rPr>
      </w:pPr>
      <w:r>
        <w:rPr>
          <w:rFonts w:ascii="Calibri" w:hAnsi="Calibri" w:cs="Calibri"/>
          <w:color w:val="333333"/>
        </w:rPr>
        <w:t>NA</w:t>
      </w:r>
    </w:p>
    <w:p w14:paraId="2BE4F935" w14:textId="77777777" w:rsidR="0038449A" w:rsidRDefault="0038449A">
      <w:pPr>
        <w:shd w:val="clear" w:color="auto" w:fill="FFFFFF"/>
        <w:jc w:val="center"/>
        <w:divId w:val="1004549708"/>
        <w:rPr>
          <w:rFonts w:ascii="Calibri" w:eastAsia="Times New Roman" w:hAnsi="Calibri" w:cs="Calibri"/>
          <w:vanish/>
          <w:color w:val="333333"/>
        </w:rPr>
      </w:pPr>
      <w:r>
        <w:rPr>
          <w:rFonts w:ascii="Calibri" w:eastAsia="Times New Roman" w:hAnsi="Calibri" w:cs="Calibri"/>
          <w:vanish/>
          <w:color w:val="333333"/>
        </w:rPr>
        <w:t>Submi</w:t>
      </w:r>
      <w:r>
        <w:rPr>
          <w:rFonts w:ascii="Calibri" w:eastAsia="Times New Roman" w:hAnsi="Calibri" w:cs="Calibri"/>
          <w:vanish/>
          <w:color w:val="333333"/>
        </w:rPr>
        <w:t>t</w:t>
      </w:r>
      <w:r>
        <w:rPr>
          <w:rFonts w:ascii="Calibri" w:eastAsia="Times New Roman" w:hAnsi="Calibri" w:cs="Calibri"/>
          <w:vanish/>
          <w:color w:val="333333"/>
        </w:rPr>
        <w:t xml:space="preserve"> </w:t>
      </w:r>
      <w:r>
        <w:rPr>
          <w:rFonts w:ascii="Calibri" w:eastAsia="Times New Roman" w:hAnsi="Calibri" w:cs="Calibri"/>
          <w:vanish/>
          <w:color w:val="333333"/>
        </w:rPr>
        <w:t>Cance</w:t>
      </w:r>
      <w:r>
        <w:rPr>
          <w:rFonts w:ascii="Calibri" w:eastAsia="Times New Roman" w:hAnsi="Calibri" w:cs="Calibri"/>
          <w:vanish/>
          <w:color w:val="333333"/>
        </w:rPr>
        <w:t>l</w:t>
      </w:r>
      <w:r>
        <w:rPr>
          <w:rFonts w:ascii="Calibri" w:eastAsia="Times New Roman" w:hAnsi="Calibri" w:cs="Calibri"/>
          <w:vanish/>
          <w:color w:val="333333"/>
        </w:rPr>
        <w:t xml:space="preserve"> </w:t>
      </w: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ont Awesome 5 Free">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24A83"/>
    <w:multiLevelType w:val="multilevel"/>
    <w:tmpl w:val="79A05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BB00D97"/>
    <w:multiLevelType w:val="multilevel"/>
    <w:tmpl w:val="1C78B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59219544">
    <w:abstractNumId w:val="1"/>
  </w:num>
  <w:num w:numId="2" w16cid:durableId="1300960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38449A"/>
    <w:rsid w:val="00384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3E9160"/>
  <w15:chartTrackingRefBased/>
  <w15:docId w15:val="{04558A48-295B-4F30-BCB6-17DB4EBEF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pBdr>
        <w:bottom w:val="single" w:sz="6" w:space="8" w:color="CCCCCC"/>
      </w:pBdr>
      <w:spacing w:before="100" w:beforeAutospacing="1" w:after="150"/>
      <w:outlineLvl w:val="0"/>
    </w:pPr>
    <w:rPr>
      <w:kern w:val="36"/>
      <w:sz w:val="45"/>
      <w:szCs w:val="45"/>
    </w:rPr>
  </w:style>
  <w:style w:type="paragraph" w:styleId="Heading2">
    <w:name w:val="heading 2"/>
    <w:basedOn w:val="Normal"/>
    <w:link w:val="Heading2Char"/>
    <w:uiPriority w:val="9"/>
    <w:qFormat/>
    <w:pPr>
      <w:pBdr>
        <w:bottom w:val="single" w:sz="6" w:space="8" w:color="CCCCCC"/>
      </w:pBdr>
      <w:spacing w:before="100" w:beforeAutospacing="1" w:after="150"/>
      <w:outlineLvl w:val="1"/>
    </w:pPr>
    <w:rPr>
      <w:sz w:val="45"/>
      <w:szCs w:val="45"/>
    </w:rPr>
  </w:style>
  <w:style w:type="paragraph" w:styleId="Heading3">
    <w:name w:val="heading 3"/>
    <w:basedOn w:val="Normal"/>
    <w:link w:val="Heading3Char"/>
    <w:uiPriority w:val="9"/>
    <w:qFormat/>
    <w:pPr>
      <w:spacing w:before="100" w:beforeAutospacing="1" w:after="100" w:afterAutospacing="1"/>
      <w:outlineLvl w:val="2"/>
    </w:pPr>
    <w:rPr>
      <w:sz w:val="30"/>
      <w:szCs w:val="30"/>
    </w:rPr>
  </w:style>
  <w:style w:type="paragraph" w:styleId="Heading4">
    <w:name w:val="heading 4"/>
    <w:basedOn w:val="Normal"/>
    <w:link w:val="Heading4Char"/>
    <w:uiPriority w:val="9"/>
    <w:qFormat/>
    <w:pPr>
      <w:spacing w:before="100" w:beforeAutospacing="1" w:after="100" w:afterAutospacing="1"/>
      <w:outlineLvl w:val="3"/>
    </w:pPr>
    <w:rPr>
      <w:sz w:val="27"/>
      <w:szCs w:val="27"/>
    </w:rPr>
  </w:style>
  <w:style w:type="paragraph" w:styleId="Heading5">
    <w:name w:val="heading 5"/>
    <w:basedOn w:val="Normal"/>
    <w:link w:val="Heading5Char"/>
    <w:uiPriority w:val="9"/>
    <w:qFormat/>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990000"/>
      <w:u w:val="single"/>
    </w:rPr>
  </w:style>
  <w:style w:type="character" w:styleId="FollowedHyperlink">
    <w:name w:val="FollowedHyperlink"/>
    <w:basedOn w:val="DefaultParagraphFont"/>
    <w:uiPriority w:val="99"/>
    <w:semiHidden/>
    <w:unhideWhenUsed/>
    <w:rPr>
      <w:color w:val="990000"/>
      <w:u w:val="single"/>
    </w:rPr>
  </w:style>
  <w:style w:type="character" w:styleId="Emphasis">
    <w:name w:val="Emphasis"/>
    <w:basedOn w:val="DefaultParagraphFont"/>
    <w:uiPriority w:val="20"/>
    <w:qFormat/>
    <w:rPr>
      <w:i/>
      <w:iC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F5496" w:themeColor="accent1" w:themeShade="BF"/>
      <w:sz w:val="24"/>
      <w:szCs w:val="24"/>
    </w:rPr>
  </w:style>
  <w:style w:type="character" w:styleId="Strong">
    <w:name w:val="Strong"/>
    <w:basedOn w:val="DefaultParagraphFont"/>
    <w:uiPriority w:val="22"/>
    <w:qFormat/>
    <w:rPr>
      <w:b/>
      <w:bCs/>
    </w:rPr>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customStyle="1" w:styleId="charsremaining">
    <w:name w:val="charsremaining"/>
    <w:basedOn w:val="Normal"/>
    <w:pPr>
      <w:spacing w:before="100" w:beforeAutospacing="1" w:after="60"/>
    </w:pPr>
    <w:rPr>
      <w:sz w:val="21"/>
      <w:szCs w:val="21"/>
    </w:rPr>
  </w:style>
  <w:style w:type="paragraph" w:customStyle="1" w:styleId="votecommentslabel">
    <w:name w:val="votecommentslabel"/>
    <w:basedOn w:val="Normal"/>
    <w:pPr>
      <w:spacing w:before="100" w:beforeAutospacing="1" w:after="100" w:afterAutospacing="1"/>
    </w:pPr>
  </w:style>
  <w:style w:type="paragraph" w:customStyle="1" w:styleId="screen">
    <w:name w:val="screen"/>
    <w:basedOn w:val="Normal"/>
    <w:pPr>
      <w:pBdr>
        <w:top w:val="single" w:sz="6" w:space="0" w:color="D5D5D5"/>
        <w:left w:val="single" w:sz="6" w:space="0" w:color="D5D5D5"/>
        <w:bottom w:val="single" w:sz="6" w:space="0" w:color="D5D5D5"/>
        <w:right w:val="single" w:sz="6" w:space="0" w:color="D5D5D5"/>
      </w:pBdr>
      <w:shd w:val="clear" w:color="auto" w:fill="FFFFFF"/>
      <w:spacing w:before="100" w:beforeAutospacing="1" w:after="100" w:afterAutospacing="1"/>
    </w:pPr>
    <w:rPr>
      <w:vanish/>
    </w:rPr>
  </w:style>
  <w:style w:type="paragraph" w:customStyle="1" w:styleId="screentitle">
    <w:name w:val="screentitle"/>
    <w:basedOn w:val="Normal"/>
    <w:pPr>
      <w:shd w:val="clear" w:color="auto" w:fill="A03133"/>
      <w:spacing w:before="100" w:beforeAutospacing="1"/>
    </w:pPr>
    <w:rPr>
      <w:b/>
      <w:bCs/>
      <w:color w:val="FFFFFF"/>
    </w:rPr>
  </w:style>
  <w:style w:type="paragraph" w:customStyle="1" w:styleId="selectgrid">
    <w:name w:val="selectgrid"/>
    <w:basedOn w:val="Normal"/>
    <w:pPr>
      <w:pBdr>
        <w:top w:val="single" w:sz="6" w:space="0" w:color="BBBBBB"/>
        <w:left w:val="single" w:sz="6" w:space="0" w:color="BBBBBB"/>
        <w:bottom w:val="single" w:sz="6" w:space="0" w:color="BBBBBB"/>
        <w:right w:val="single" w:sz="6" w:space="0" w:color="BBBBBB"/>
      </w:pBdr>
      <w:shd w:val="clear" w:color="auto" w:fill="FFFFFF"/>
      <w:spacing w:before="100" w:beforeAutospacing="1" w:after="100" w:afterAutospacing="1"/>
    </w:pPr>
    <w:rPr>
      <w:color w:val="000000"/>
    </w:rPr>
  </w:style>
  <w:style w:type="paragraph" w:customStyle="1" w:styleId="buttonbar">
    <w:name w:val="buttonbar"/>
    <w:basedOn w:val="Normal"/>
    <w:pPr>
      <w:spacing w:before="75" w:after="75"/>
      <w:jc w:val="center"/>
    </w:pPr>
  </w:style>
  <w:style w:type="paragraph" w:customStyle="1" w:styleId="button">
    <w:name w:val="button"/>
    <w:basedOn w:val="Normal"/>
    <w:pPr>
      <w:pBdr>
        <w:top w:val="single" w:sz="6" w:space="2" w:color="A8A8A8"/>
        <w:left w:val="single" w:sz="6" w:space="4" w:color="A8A8A8"/>
        <w:bottom w:val="single" w:sz="6" w:space="2" w:color="A8A8A8"/>
        <w:right w:val="single" w:sz="6" w:space="4" w:color="A8A8A8"/>
      </w:pBdr>
      <w:spacing w:before="100" w:beforeAutospacing="1" w:after="100" w:afterAutospacing="1"/>
    </w:pPr>
    <w:rPr>
      <w:sz w:val="20"/>
      <w:szCs w:val="20"/>
    </w:rPr>
  </w:style>
  <w:style w:type="paragraph" w:customStyle="1" w:styleId="tabcontainer">
    <w:name w:val="tabcontainer"/>
    <w:basedOn w:val="Normal"/>
    <w:pPr>
      <w:spacing w:before="100" w:beforeAutospacing="1" w:after="100" w:afterAutospacing="1"/>
    </w:pPr>
  </w:style>
  <w:style w:type="paragraph" w:customStyle="1" w:styleId="tab">
    <w:name w:val="tab"/>
    <w:basedOn w:val="Normal"/>
    <w:pPr>
      <w:pBdr>
        <w:top w:val="single" w:sz="6" w:space="8" w:color="FFFFFF"/>
        <w:left w:val="single" w:sz="6" w:space="11" w:color="FFFFFF"/>
        <w:right w:val="single" w:sz="6" w:space="11" w:color="FFFFFF"/>
      </w:pBdr>
      <w:shd w:val="clear" w:color="auto" w:fill="FFFFFF"/>
      <w:jc w:val="center"/>
    </w:pPr>
  </w:style>
  <w:style w:type="paragraph" w:customStyle="1" w:styleId="closetab">
    <w:name w:val="closetab"/>
    <w:basedOn w:val="Normal"/>
    <w:pPr>
      <w:spacing w:before="100" w:beforeAutospacing="1" w:after="100" w:afterAutospacing="1"/>
    </w:pPr>
    <w:rPr>
      <w:sz w:val="18"/>
      <w:szCs w:val="18"/>
    </w:rPr>
  </w:style>
  <w:style w:type="paragraph" w:customStyle="1" w:styleId="tabcontents">
    <w:name w:val="tabcontents"/>
    <w:basedOn w:val="Normal"/>
    <w:pPr>
      <w:pBdr>
        <w:top w:val="single" w:sz="6" w:space="8" w:color="BBBBBB"/>
        <w:bottom w:val="single" w:sz="6" w:space="0" w:color="BBBBBB"/>
      </w:pBdr>
      <w:shd w:val="clear" w:color="auto" w:fill="FFFFFF"/>
      <w:spacing w:before="100" w:beforeAutospacing="1" w:after="100" w:afterAutospacing="1"/>
    </w:pPr>
  </w:style>
  <w:style w:type="paragraph" w:customStyle="1" w:styleId="showprint">
    <w:name w:val="showprint"/>
    <w:basedOn w:val="Normal"/>
    <w:pPr>
      <w:spacing w:before="100" w:beforeAutospacing="1" w:after="100" w:afterAutospacing="1"/>
    </w:pPr>
    <w:rPr>
      <w:vanish/>
    </w:rPr>
  </w:style>
  <w:style w:type="paragraph" w:customStyle="1" w:styleId="lfjsbubble">
    <w:name w:val="lfjsbubble"/>
    <w:basedOn w:val="Normal"/>
    <w:pPr>
      <w:pBdr>
        <w:top w:val="single" w:sz="6" w:space="0" w:color="DDDDDD"/>
        <w:left w:val="single" w:sz="6" w:space="0" w:color="DDDDDD"/>
        <w:bottom w:val="single" w:sz="6" w:space="0" w:color="DDDDDD"/>
        <w:right w:val="single" w:sz="6" w:space="0" w:color="DDDDDD"/>
      </w:pBdr>
      <w:shd w:val="clear" w:color="auto" w:fill="FFFFFF"/>
      <w:spacing w:before="100" w:beforeAutospacing="1" w:after="100" w:afterAutospacing="1"/>
    </w:pPr>
    <w:rPr>
      <w:vanish/>
    </w:rPr>
  </w:style>
  <w:style w:type="paragraph" w:customStyle="1" w:styleId="lfjsbubbletail">
    <w:name w:val="lfjsbubbletail"/>
    <w:basedOn w:val="Normal"/>
    <w:pPr>
      <w:spacing w:before="100" w:beforeAutospacing="1" w:after="100" w:afterAutospacing="1"/>
    </w:pPr>
    <w:rPr>
      <w:color w:val="FFFFFF"/>
    </w:rPr>
  </w:style>
  <w:style w:type="paragraph" w:customStyle="1" w:styleId="sr-only">
    <w:name w:val="sr-only"/>
    <w:basedOn w:val="Normal"/>
    <w:pPr>
      <w:ind w:left="-15" w:right="-15"/>
    </w:pPr>
  </w:style>
  <w:style w:type="paragraph" w:customStyle="1" w:styleId="seligo-drop">
    <w:name w:val="seligo-drop"/>
    <w:basedOn w:val="Normal"/>
    <w:pPr>
      <w:pBdr>
        <w:top w:val="single" w:sz="6" w:space="4" w:color="C0C0C0"/>
        <w:left w:val="single" w:sz="6" w:space="4" w:color="C0C0C0"/>
        <w:bottom w:val="single" w:sz="6" w:space="4" w:color="C0C0C0"/>
        <w:right w:val="single" w:sz="6" w:space="4" w:color="C0C0C0"/>
      </w:pBdr>
      <w:shd w:val="clear" w:color="auto" w:fill="FFFFFF"/>
      <w:spacing w:before="100" w:beforeAutospacing="1" w:after="100" w:afterAutospacing="1"/>
    </w:pPr>
    <w:rPr>
      <w:rFonts w:ascii="Arial" w:hAnsi="Arial" w:cs="Arial"/>
      <w:vanish/>
      <w:sz w:val="20"/>
      <w:szCs w:val="20"/>
    </w:rPr>
  </w:style>
  <w:style w:type="paragraph" w:customStyle="1" w:styleId="seligo-current">
    <w:name w:val="seligo-current"/>
    <w:basedOn w:val="Normal"/>
    <w:pPr>
      <w:spacing w:before="100" w:beforeAutospacing="1" w:after="100" w:afterAutospacing="1"/>
    </w:pPr>
  </w:style>
  <w:style w:type="paragraph" w:customStyle="1" w:styleId="seligo-options">
    <w:name w:val="seligo-options"/>
    <w:basedOn w:val="Normal"/>
    <w:pPr>
      <w:pBdr>
        <w:top w:val="single" w:sz="6" w:space="0" w:color="DFDFDF"/>
        <w:bottom w:val="single" w:sz="6" w:space="0" w:color="DFDFDF"/>
      </w:pBdr>
      <w:spacing w:before="100" w:beforeAutospacing="1" w:after="100" w:afterAutospacing="1"/>
    </w:pPr>
  </w:style>
  <w:style w:type="paragraph" w:customStyle="1" w:styleId="seligo-remove">
    <w:name w:val="seligo-remove"/>
    <w:basedOn w:val="Normal"/>
    <w:pPr>
      <w:spacing w:before="100" w:beforeAutospacing="1" w:after="100" w:afterAutospacing="1"/>
    </w:pPr>
    <w:rPr>
      <w:vanish/>
    </w:rPr>
  </w:style>
  <w:style w:type="paragraph" w:customStyle="1" w:styleId="listexisting">
    <w:name w:val="listexisting"/>
    <w:basedOn w:val="Normal"/>
    <w:pPr>
      <w:spacing w:before="100" w:beforeAutospacing="1" w:after="100" w:afterAutospacing="1"/>
    </w:pPr>
  </w:style>
  <w:style w:type="paragraph" w:customStyle="1" w:styleId="cancel-icon">
    <w:name w:val="cancel-icon"/>
    <w:basedOn w:val="Normal"/>
    <w:pPr>
      <w:spacing w:before="100" w:beforeAutospacing="1" w:after="100" w:afterAutospacing="1"/>
      <w:jc w:val="center"/>
      <w:textAlignment w:val="center"/>
    </w:pPr>
  </w:style>
  <w:style w:type="paragraph" w:customStyle="1" w:styleId="admineditform">
    <w:name w:val="admineditform"/>
    <w:basedOn w:val="Normal"/>
    <w:pPr>
      <w:spacing w:before="100" w:beforeAutospacing="1" w:after="100" w:afterAutospacing="1"/>
    </w:pPr>
  </w:style>
  <w:style w:type="paragraph" w:customStyle="1" w:styleId="notes">
    <w:name w:val="notes"/>
    <w:basedOn w:val="Normal"/>
    <w:pPr>
      <w:pBdr>
        <w:top w:val="single" w:sz="6" w:space="2" w:color="AABEE6"/>
        <w:left w:val="single" w:sz="6" w:space="2" w:color="AABEE6"/>
        <w:bottom w:val="single" w:sz="6" w:space="2" w:color="AABEE6"/>
        <w:right w:val="single" w:sz="6" w:space="2" w:color="AABEE6"/>
      </w:pBdr>
      <w:shd w:val="clear" w:color="auto" w:fill="DCE8EB"/>
      <w:spacing w:before="15" w:after="30"/>
    </w:pPr>
    <w:rPr>
      <w:vanish/>
      <w:color w:val="000000"/>
      <w:sz w:val="20"/>
      <w:szCs w:val="20"/>
    </w:rPr>
  </w:style>
  <w:style w:type="paragraph" w:customStyle="1" w:styleId="newfield">
    <w:name w:val="newfield"/>
    <w:basedOn w:val="Normal"/>
    <w:pPr>
      <w:pBdr>
        <w:top w:val="single" w:sz="6" w:space="2" w:color="AABEE6"/>
        <w:left w:val="single" w:sz="6" w:space="2" w:color="AABEE6"/>
        <w:bottom w:val="single" w:sz="6" w:space="2" w:color="AABEE6"/>
        <w:right w:val="single" w:sz="6" w:space="2" w:color="AABEE6"/>
      </w:pBdr>
      <w:shd w:val="clear" w:color="auto" w:fill="DCE8EB"/>
      <w:spacing w:before="15" w:after="30"/>
    </w:pPr>
    <w:rPr>
      <w:vanish/>
      <w:color w:val="000000"/>
      <w:sz w:val="20"/>
      <w:szCs w:val="20"/>
    </w:rPr>
  </w:style>
  <w:style w:type="paragraph" w:customStyle="1" w:styleId="screennote">
    <w:name w:val="screennote"/>
    <w:basedOn w:val="Normal"/>
    <w:pPr>
      <w:pBdr>
        <w:top w:val="single" w:sz="6" w:space="2" w:color="AABEE6"/>
        <w:left w:val="single" w:sz="6" w:space="2" w:color="AABEE6"/>
        <w:bottom w:val="single" w:sz="6" w:space="2" w:color="AABEE6"/>
        <w:right w:val="single" w:sz="6" w:space="2" w:color="AABEE6"/>
      </w:pBdr>
      <w:shd w:val="clear" w:color="auto" w:fill="F5B8B8"/>
      <w:spacing w:before="15" w:after="30"/>
    </w:pPr>
    <w:rPr>
      <w:vanish/>
      <w:color w:val="000000"/>
      <w:sz w:val="20"/>
      <w:szCs w:val="20"/>
    </w:rPr>
  </w:style>
  <w:style w:type="paragraph" w:customStyle="1" w:styleId="instruction">
    <w:name w:val="instruction"/>
    <w:basedOn w:val="Normal"/>
    <w:pPr>
      <w:pBdr>
        <w:top w:val="single" w:sz="6" w:space="2" w:color="AABEE6"/>
        <w:left w:val="single" w:sz="6" w:space="2" w:color="AABEE6"/>
        <w:bottom w:val="single" w:sz="6" w:space="2" w:color="AABEE6"/>
        <w:right w:val="single" w:sz="6" w:space="2" w:color="AABEE6"/>
      </w:pBdr>
      <w:shd w:val="clear" w:color="auto" w:fill="C6F5BA"/>
      <w:spacing w:before="15" w:after="30"/>
    </w:pPr>
    <w:rPr>
      <w:vanish/>
      <w:color w:val="000000"/>
      <w:sz w:val="20"/>
      <w:szCs w:val="20"/>
    </w:rPr>
  </w:style>
  <w:style w:type="paragraph" w:customStyle="1" w:styleId="mpindent">
    <w:name w:val="mpindent"/>
    <w:basedOn w:val="Normal"/>
    <w:pPr>
      <w:spacing w:before="100" w:beforeAutospacing="1" w:after="100" w:afterAutospacing="1"/>
      <w:ind w:left="750"/>
    </w:pPr>
  </w:style>
  <w:style w:type="paragraph" w:customStyle="1" w:styleId="notefieldlabel">
    <w:name w:val="notefieldlabel"/>
    <w:basedOn w:val="Normal"/>
    <w:pPr>
      <w:spacing w:before="100" w:beforeAutospacing="1" w:after="100" w:afterAutospacing="1"/>
    </w:pPr>
    <w:rPr>
      <w:b/>
      <w:bCs/>
    </w:rPr>
  </w:style>
  <w:style w:type="paragraph" w:customStyle="1" w:styleId="screenreview">
    <w:name w:val="screenreview"/>
    <w:basedOn w:val="Normal"/>
    <w:pPr>
      <w:spacing w:before="100" w:beforeAutospacing="1" w:after="100" w:afterAutospacing="1"/>
    </w:pPr>
  </w:style>
  <w:style w:type="paragraph" w:customStyle="1" w:styleId="wfcommentbutton">
    <w:name w:val="wfcommentbutton"/>
    <w:basedOn w:val="Normal"/>
    <w:pPr>
      <w:spacing w:before="100" w:beforeAutospacing="1" w:after="60"/>
    </w:pPr>
  </w:style>
  <w:style w:type="paragraph" w:customStyle="1" w:styleId="shredbutton">
    <w:name w:val="shredbutton"/>
    <w:basedOn w:val="Normal"/>
    <w:pPr>
      <w:spacing w:before="100" w:beforeAutospacing="1" w:after="100" w:afterAutospacing="1"/>
      <w:ind w:left="45"/>
    </w:pPr>
  </w:style>
  <w:style w:type="paragraph" w:customStyle="1" w:styleId="previewworkflow">
    <w:name w:val="previewworkflow"/>
    <w:basedOn w:val="Normal"/>
    <w:pPr>
      <w:spacing w:before="100" w:beforeAutospacing="1" w:after="100" w:afterAutospacing="1"/>
    </w:pPr>
  </w:style>
  <w:style w:type="paragraph" w:customStyle="1" w:styleId="indent">
    <w:name w:val="indent"/>
    <w:basedOn w:val="Normal"/>
    <w:pPr>
      <w:spacing w:before="100" w:beforeAutospacing="1" w:after="100" w:afterAutospacing="1"/>
    </w:pPr>
  </w:style>
  <w:style w:type="paragraph" w:customStyle="1" w:styleId="archiveproposal">
    <w:name w:val="archiveproposal"/>
    <w:basedOn w:val="Normal"/>
    <w:pPr>
      <w:spacing w:before="100" w:beforeAutospacing="1" w:after="100" w:afterAutospacing="1"/>
    </w:pPr>
  </w:style>
  <w:style w:type="paragraph" w:customStyle="1" w:styleId="printbutton">
    <w:name w:val="printbutton"/>
    <w:basedOn w:val="Normal"/>
    <w:pPr>
      <w:shd w:val="clear" w:color="auto" w:fill="EEEEEE"/>
      <w:spacing w:before="100" w:beforeAutospacing="1" w:after="60"/>
    </w:pPr>
    <w:rPr>
      <w:color w:val="333333"/>
      <w:sz w:val="18"/>
      <w:szCs w:val="18"/>
    </w:rPr>
  </w:style>
  <w:style w:type="paragraph" w:customStyle="1" w:styleId="helpbubblelink">
    <w:name w:val="helpbubblelink"/>
    <w:basedOn w:val="Normal"/>
    <w:pPr>
      <w:spacing w:before="100" w:beforeAutospacing="1" w:after="100" w:afterAutospacing="1"/>
    </w:pPr>
  </w:style>
  <w:style w:type="paragraph" w:customStyle="1" w:styleId="helpbubblecontainer">
    <w:name w:val="helpbubblecontainer"/>
    <w:basedOn w:val="Normal"/>
    <w:pPr>
      <w:spacing w:before="100" w:beforeAutospacing="1" w:after="100" w:afterAutospacing="1"/>
    </w:pPr>
  </w:style>
  <w:style w:type="paragraph" w:customStyle="1" w:styleId="blogusertimestamp">
    <w:name w:val="blogusertimestamp"/>
    <w:basedOn w:val="Normal"/>
    <w:pPr>
      <w:spacing w:before="100" w:beforeAutospacing="1" w:after="100" w:afterAutospacing="1"/>
    </w:pPr>
    <w:rPr>
      <w:b/>
      <w:bCs/>
      <w:color w:val="333333"/>
    </w:rPr>
  </w:style>
  <w:style w:type="paragraph" w:customStyle="1" w:styleId="sccontainer">
    <w:name w:val="sc_container"/>
    <w:basedOn w:val="Normal"/>
    <w:pPr>
      <w:pBdr>
        <w:top w:val="single" w:sz="6"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sccontent">
    <w:name w:val="sc_content"/>
    <w:basedOn w:val="Normal"/>
    <w:pPr>
      <w:spacing w:before="100" w:beforeAutospacing="1" w:after="100" w:afterAutospacing="1"/>
    </w:pPr>
  </w:style>
  <w:style w:type="paragraph" w:customStyle="1" w:styleId="vlistactions">
    <w:name w:val="vlistactions"/>
    <w:basedOn w:val="Normal"/>
    <w:pPr>
      <w:spacing w:before="100" w:beforeAutospacing="1" w:after="100" w:afterAutospacing="1"/>
      <w:jc w:val="right"/>
    </w:pPr>
  </w:style>
  <w:style w:type="paragraph" w:customStyle="1" w:styleId="pickcourseadd">
    <w:name w:val="pickcourseadd"/>
    <w:basedOn w:val="Normal"/>
    <w:pPr>
      <w:spacing w:before="100" w:beforeAutospacing="1" w:after="100" w:afterAutospacing="1"/>
    </w:pPr>
  </w:style>
  <w:style w:type="paragraph" w:customStyle="1" w:styleId="vlistadd">
    <w:name w:val="vlistadd"/>
    <w:basedOn w:val="Normal"/>
    <w:pPr>
      <w:spacing w:before="100" w:beforeAutospacing="1" w:after="100" w:afterAutospacing="1"/>
    </w:pPr>
  </w:style>
  <w:style w:type="paragraph" w:customStyle="1" w:styleId="coursenumber">
    <w:name w:val="course_number"/>
    <w:basedOn w:val="Normal"/>
    <w:pPr>
      <w:spacing w:before="100" w:beforeAutospacing="1" w:after="100" w:afterAutospacing="1"/>
    </w:pPr>
    <w:rPr>
      <w:b/>
      <w:bCs/>
      <w:color w:val="990000"/>
      <w:sz w:val="36"/>
      <w:szCs w:val="36"/>
    </w:rPr>
  </w:style>
  <w:style w:type="paragraph" w:customStyle="1" w:styleId="cipfindlink">
    <w:name w:val="cipfindlink"/>
    <w:basedOn w:val="Normal"/>
    <w:pPr>
      <w:spacing w:before="100" w:beforeAutospacing="1" w:after="100" w:afterAutospacing="1"/>
    </w:pPr>
  </w:style>
  <w:style w:type="paragraph" w:customStyle="1" w:styleId="cipname">
    <w:name w:val="cipname"/>
    <w:basedOn w:val="Normal"/>
    <w:pPr>
      <w:spacing w:before="100" w:beforeAutospacing="1" w:after="100" w:afterAutospacing="1"/>
    </w:pPr>
  </w:style>
  <w:style w:type="paragraph" w:customStyle="1" w:styleId="cimcontentframe">
    <w:name w:val="cimcontentframe"/>
    <w:basedOn w:val="Normal"/>
    <w:pPr>
      <w:spacing w:before="100" w:beforeAutospacing="1" w:after="100" w:afterAutospacing="1"/>
    </w:pPr>
  </w:style>
  <w:style w:type="paragraph" w:customStyle="1" w:styleId="btn">
    <w:name w:val="btn"/>
    <w:basedOn w:val="Normal"/>
    <w:pPr>
      <w:pBdr>
        <w:top w:val="single" w:sz="6" w:space="4" w:color="BBBBBB"/>
        <w:left w:val="single" w:sz="6" w:space="9" w:color="BBBBBB"/>
        <w:bottom w:val="single" w:sz="6" w:space="4" w:color="BBBBBB"/>
        <w:right w:val="single" w:sz="6" w:space="9" w:color="BBBBBB"/>
      </w:pBdr>
      <w:shd w:val="clear" w:color="auto" w:fill="F5F5F5"/>
      <w:spacing w:before="100" w:beforeAutospacing="1" w:after="100" w:afterAutospacing="1"/>
      <w:ind w:right="60"/>
      <w:jc w:val="center"/>
    </w:pPr>
    <w:rPr>
      <w:color w:val="333333"/>
    </w:rPr>
  </w:style>
  <w:style w:type="paragraph" w:customStyle="1" w:styleId="bxsmall">
    <w:name w:val="b_xsmall"/>
    <w:basedOn w:val="Normal"/>
    <w:pPr>
      <w:spacing w:before="100" w:beforeAutospacing="1" w:after="100" w:afterAutospacing="1"/>
    </w:pPr>
  </w:style>
  <w:style w:type="paragraph" w:customStyle="1" w:styleId="bsmall">
    <w:name w:val="b_small"/>
    <w:basedOn w:val="Normal"/>
    <w:pPr>
      <w:spacing w:before="100" w:beforeAutospacing="1" w:after="100" w:afterAutospacing="1"/>
    </w:pPr>
  </w:style>
  <w:style w:type="paragraph" w:customStyle="1" w:styleId="bmedium">
    <w:name w:val="b_medium"/>
    <w:basedOn w:val="Normal"/>
    <w:pPr>
      <w:spacing w:before="100" w:beforeAutospacing="1" w:after="100" w:afterAutospacing="1"/>
    </w:pPr>
  </w:style>
  <w:style w:type="paragraph" w:customStyle="1" w:styleId="blarge">
    <w:name w:val="b_large"/>
    <w:basedOn w:val="Normal"/>
    <w:pPr>
      <w:spacing w:before="100" w:beforeAutospacing="1" w:after="100" w:afterAutospacing="1"/>
    </w:pPr>
  </w:style>
  <w:style w:type="paragraph" w:customStyle="1" w:styleId="bxlarge">
    <w:name w:val="b_xlarge"/>
    <w:basedOn w:val="Normal"/>
    <w:pPr>
      <w:spacing w:before="100" w:beforeAutospacing="1" w:after="100" w:afterAutospacing="1"/>
    </w:pPr>
  </w:style>
  <w:style w:type="paragraph" w:customStyle="1" w:styleId="bxxlarge">
    <w:name w:val="b_xxlarge"/>
    <w:basedOn w:val="Normal"/>
    <w:pPr>
      <w:spacing w:before="100" w:beforeAutospacing="1" w:after="100" w:afterAutospacing="1"/>
    </w:pPr>
  </w:style>
  <w:style w:type="paragraph" w:customStyle="1" w:styleId="bcancel">
    <w:name w:val="b_cancel"/>
    <w:basedOn w:val="Normal"/>
    <w:pPr>
      <w:shd w:val="clear" w:color="auto" w:fill="CC0000"/>
      <w:spacing w:before="100" w:beforeAutospacing="1" w:after="100" w:afterAutospacing="1"/>
    </w:pPr>
  </w:style>
  <w:style w:type="paragraph" w:customStyle="1" w:styleId="imgbtn">
    <w:name w:val="imgbtn"/>
    <w:basedOn w:val="Normal"/>
    <w:pPr>
      <w:spacing w:before="100" w:beforeAutospacing="1" w:after="100" w:afterAutospacing="1"/>
      <w:ind w:left="150"/>
    </w:pPr>
  </w:style>
  <w:style w:type="paragraph" w:customStyle="1" w:styleId="delete">
    <w:name w:val="delete"/>
    <w:basedOn w:val="Normal"/>
    <w:pPr>
      <w:spacing w:before="100" w:beforeAutospacing="1" w:after="100" w:afterAutospacing="1"/>
    </w:pPr>
  </w:style>
  <w:style w:type="paragraph" w:customStyle="1" w:styleId="undelete">
    <w:name w:val="undelete"/>
    <w:basedOn w:val="Normal"/>
    <w:pPr>
      <w:spacing w:before="100" w:beforeAutospacing="1" w:after="100" w:afterAutospacing="1"/>
    </w:pPr>
  </w:style>
  <w:style w:type="paragraph" w:customStyle="1" w:styleId="edit">
    <w:name w:val="edit"/>
    <w:basedOn w:val="Normal"/>
    <w:pPr>
      <w:spacing w:before="100" w:beforeAutospacing="1" w:after="100" w:afterAutospacing="1"/>
    </w:pPr>
  </w:style>
  <w:style w:type="paragraph" w:customStyle="1" w:styleId="seechanges">
    <w:name w:val="seechanges"/>
    <w:basedOn w:val="Normal"/>
    <w:pPr>
      <w:spacing w:before="100" w:beforeAutospacing="1" w:after="100" w:afterAutospacing="1"/>
    </w:pPr>
  </w:style>
  <w:style w:type="paragraph" w:customStyle="1" w:styleId="error">
    <w:name w:val="error"/>
    <w:basedOn w:val="Normal"/>
    <w:pPr>
      <w:spacing w:before="100" w:beforeAutospacing="1" w:after="100" w:afterAutospacing="1"/>
    </w:pPr>
    <w:rPr>
      <w:color w:val="FF0000"/>
    </w:rPr>
  </w:style>
  <w:style w:type="paragraph" w:customStyle="1" w:styleId="nferror">
    <w:name w:val="nferror"/>
    <w:basedOn w:val="Normal"/>
    <w:pPr>
      <w:spacing w:before="100" w:beforeAutospacing="1" w:after="100" w:afterAutospacing="1"/>
    </w:pPr>
    <w:rPr>
      <w:color w:val="FF0000"/>
    </w:rPr>
  </w:style>
  <w:style w:type="paragraph" w:customStyle="1" w:styleId="buttonstrip">
    <w:name w:val="button_strip"/>
    <w:basedOn w:val="Normal"/>
    <w:pPr>
      <w:pBdr>
        <w:top w:val="single" w:sz="6" w:space="11" w:color="CCCCCC"/>
      </w:pBdr>
      <w:shd w:val="clear" w:color="auto" w:fill="EDEDED"/>
      <w:spacing w:before="300" w:after="300"/>
    </w:pPr>
  </w:style>
  <w:style w:type="paragraph" w:customStyle="1" w:styleId="clear">
    <w:name w:val="clear"/>
    <w:basedOn w:val="Normal"/>
    <w:pPr>
      <w:spacing w:before="100" w:beforeAutospacing="1" w:after="100" w:afterAutospacing="1"/>
    </w:pPr>
  </w:style>
  <w:style w:type="paragraph" w:customStyle="1" w:styleId="stickycontainer">
    <w:name w:val="stickycontainer"/>
    <w:basedOn w:val="Normal"/>
    <w:pPr>
      <w:spacing w:before="100" w:beforeAutospacing="1" w:after="100" w:afterAutospacing="1"/>
    </w:pPr>
  </w:style>
  <w:style w:type="paragraph" w:customStyle="1" w:styleId="tsovoteresults">
    <w:name w:val="tsovoteresults"/>
    <w:basedOn w:val="Normal"/>
    <w:pPr>
      <w:pBdr>
        <w:top w:val="single" w:sz="6" w:space="8" w:color="808080"/>
        <w:left w:val="single" w:sz="6" w:space="8" w:color="808080"/>
        <w:bottom w:val="single" w:sz="6" w:space="8" w:color="808080"/>
        <w:right w:val="single" w:sz="6" w:space="8" w:color="808080"/>
      </w:pBdr>
      <w:shd w:val="clear" w:color="auto" w:fill="F5F5F5"/>
      <w:spacing w:before="100" w:beforeAutospacing="1" w:after="100" w:afterAutospacing="1"/>
    </w:pPr>
  </w:style>
  <w:style w:type="paragraph" w:customStyle="1" w:styleId="votecomments">
    <w:name w:val="votecomments"/>
    <w:basedOn w:val="Normal"/>
    <w:pPr>
      <w:spacing w:before="100" w:beforeAutospacing="1" w:after="100" w:afterAutospacing="1" w:line="270" w:lineRule="atLeast"/>
    </w:pPr>
    <w:rPr>
      <w:rFonts w:ascii="Calibri" w:hAnsi="Calibri" w:cs="Calibri"/>
      <w:sz w:val="23"/>
      <w:szCs w:val="23"/>
    </w:rPr>
  </w:style>
  <w:style w:type="paragraph" w:customStyle="1" w:styleId="votesavebutton">
    <w:name w:val="votesavebutton"/>
    <w:basedOn w:val="Normal"/>
    <w:pPr>
      <w:pBdr>
        <w:top w:val="single" w:sz="6" w:space="4" w:color="BBBBBB"/>
        <w:left w:val="single" w:sz="6" w:space="9" w:color="BBBBBB"/>
        <w:bottom w:val="single" w:sz="6" w:space="4" w:color="BBBBBB"/>
        <w:right w:val="single" w:sz="6" w:space="9" w:color="BBBBBB"/>
      </w:pBdr>
      <w:shd w:val="clear" w:color="auto" w:fill="F2F2F2"/>
      <w:spacing w:before="75" w:after="150"/>
      <w:jc w:val="center"/>
    </w:pPr>
    <w:rPr>
      <w:color w:val="333333"/>
    </w:rPr>
  </w:style>
  <w:style w:type="paragraph" w:customStyle="1" w:styleId="votestatus">
    <w:name w:val="votestatus"/>
    <w:basedOn w:val="Normal"/>
    <w:pPr>
      <w:spacing w:before="100" w:beforeAutospacing="1" w:after="100" w:afterAutospacing="1"/>
    </w:pPr>
    <w:rPr>
      <w:color w:val="FF0000"/>
    </w:rPr>
  </w:style>
  <w:style w:type="paragraph" w:customStyle="1" w:styleId="voteresultslink">
    <w:name w:val="voteresultslink"/>
    <w:basedOn w:val="Normal"/>
    <w:pPr>
      <w:spacing w:before="100" w:beforeAutospacing="1" w:after="100" w:afterAutospacing="1"/>
    </w:pPr>
  </w:style>
  <w:style w:type="paragraph" w:customStyle="1" w:styleId="voteresults">
    <w:name w:val="voteresults"/>
    <w:basedOn w:val="Normal"/>
    <w:pPr>
      <w:spacing w:before="100" w:beforeAutospacing="1" w:after="100" w:afterAutospacing="1"/>
    </w:pPr>
    <w:rPr>
      <w:vanish/>
    </w:rPr>
  </w:style>
  <w:style w:type="paragraph" w:customStyle="1" w:styleId="votesummarytable">
    <w:name w:val="votesummarytable"/>
    <w:basedOn w:val="Normal"/>
    <w:pPr>
      <w:spacing w:before="100" w:beforeAutospacing="1" w:after="100" w:afterAutospacing="1"/>
    </w:pPr>
  </w:style>
  <w:style w:type="paragraph" w:customStyle="1" w:styleId="votesummarybar">
    <w:name w:val="votesummarybar"/>
    <w:basedOn w:val="Normal"/>
    <w:pPr>
      <w:shd w:val="clear" w:color="auto" w:fill="222222"/>
      <w:spacing w:before="100" w:beforeAutospacing="1" w:after="100" w:afterAutospacing="1"/>
    </w:pPr>
  </w:style>
  <w:style w:type="paragraph" w:customStyle="1" w:styleId="votefullresultstable">
    <w:name w:val="votefullresultstable"/>
    <w:basedOn w:val="Normal"/>
    <w:pPr>
      <w:spacing w:before="100" w:beforeAutospacing="1" w:after="100" w:afterAutospacing="1"/>
    </w:pPr>
  </w:style>
  <w:style w:type="paragraph" w:customStyle="1" w:styleId="votefullresultsuser">
    <w:name w:val="votefullresultsuser"/>
    <w:basedOn w:val="Normal"/>
    <w:pPr>
      <w:spacing w:before="100" w:beforeAutospacing="1" w:after="100" w:afterAutospacing="1"/>
    </w:pPr>
  </w:style>
  <w:style w:type="paragraph" w:customStyle="1" w:styleId="votefullresultsvote">
    <w:name w:val="votefullresultsvote"/>
    <w:basedOn w:val="Normal"/>
    <w:pPr>
      <w:spacing w:before="100" w:beforeAutospacing="1" w:after="100" w:afterAutospacing="1"/>
    </w:pPr>
  </w:style>
  <w:style w:type="paragraph" w:customStyle="1" w:styleId="acmsubjectlist">
    <w:name w:val="acm_subjectlist"/>
    <w:basedOn w:val="Normal"/>
    <w:pPr>
      <w:spacing w:before="100" w:beforeAutospacing="1" w:after="100" w:afterAutospacing="1"/>
    </w:pPr>
  </w:style>
  <w:style w:type="paragraph" w:customStyle="1" w:styleId="acmcoursenumber">
    <w:name w:val="acm_course_number"/>
    <w:basedOn w:val="Normal"/>
    <w:pPr>
      <w:spacing w:before="100" w:beforeAutospacing="1" w:after="100" w:afterAutospacing="1"/>
    </w:pPr>
  </w:style>
  <w:style w:type="paragraph" w:customStyle="1" w:styleId="acmaction">
    <w:name w:val="acmaction"/>
    <w:basedOn w:val="Normal"/>
    <w:pPr>
      <w:spacing w:before="100" w:beforeAutospacing="1" w:after="100" w:afterAutospacing="1"/>
    </w:pPr>
    <w:rPr>
      <w:sz w:val="19"/>
      <w:szCs w:val="19"/>
    </w:rPr>
  </w:style>
  <w:style w:type="paragraph" w:customStyle="1" w:styleId="bundle-toc">
    <w:name w:val="bundle-toc"/>
    <w:basedOn w:val="Normal"/>
    <w:pPr>
      <w:ind w:left="3060" w:right="3060"/>
      <w:jc w:val="center"/>
    </w:pPr>
  </w:style>
  <w:style w:type="paragraph" w:customStyle="1" w:styleId="clearfix">
    <w:name w:val="clearfix"/>
    <w:basedOn w:val="Normal"/>
    <w:pPr>
      <w:spacing w:before="100" w:beforeAutospacing="1" w:after="100" w:afterAutospacing="1"/>
    </w:pPr>
  </w:style>
  <w:style w:type="paragraph" w:customStyle="1" w:styleId="plodesc">
    <w:name w:val="plodesc"/>
    <w:basedOn w:val="Normal"/>
    <w:pPr>
      <w:spacing w:before="100" w:beforeAutospacing="1" w:after="90"/>
    </w:pPr>
  </w:style>
  <w:style w:type="paragraph" w:customStyle="1" w:styleId="fa">
    <w:name w:val="fa"/>
    <w:basedOn w:val="Normal"/>
    <w:pPr>
      <w:spacing w:before="100" w:beforeAutospacing="1" w:after="100" w:afterAutospacing="1"/>
    </w:pPr>
    <w:rPr>
      <w:rFonts w:ascii="Font Awesome 5 Free" w:hAnsi="Font Awesome 5 Free"/>
      <w:b/>
      <w:bCs/>
    </w:rPr>
  </w:style>
  <w:style w:type="paragraph" w:customStyle="1" w:styleId="fas">
    <w:name w:val="fas"/>
    <w:basedOn w:val="Normal"/>
    <w:pPr>
      <w:spacing w:before="100" w:beforeAutospacing="1" w:after="100" w:afterAutospacing="1"/>
    </w:pPr>
    <w:rPr>
      <w:rFonts w:ascii="Font Awesome 5 Free" w:hAnsi="Font Awesome 5 Free"/>
      <w:b/>
      <w:bCs/>
    </w:rPr>
  </w:style>
  <w:style w:type="paragraph" w:customStyle="1" w:styleId="far">
    <w:name w:val="far"/>
    <w:basedOn w:val="Normal"/>
    <w:pPr>
      <w:spacing w:before="100" w:beforeAutospacing="1" w:after="100" w:afterAutospacing="1"/>
    </w:pPr>
    <w:rPr>
      <w:rFonts w:ascii="Font Awesome 5 Free" w:hAnsi="Font Awesome 5 Free"/>
    </w:rPr>
  </w:style>
  <w:style w:type="paragraph" w:customStyle="1" w:styleId="fal">
    <w:name w:val="fal"/>
    <w:basedOn w:val="Normal"/>
    <w:pPr>
      <w:spacing w:before="100" w:beforeAutospacing="1" w:after="100" w:afterAutospacing="1"/>
    </w:pPr>
  </w:style>
  <w:style w:type="paragraph" w:customStyle="1" w:styleId="fab">
    <w:name w:val="fab"/>
    <w:basedOn w:val="Normal"/>
    <w:pPr>
      <w:spacing w:before="100" w:beforeAutospacing="1" w:after="100" w:afterAutospacing="1"/>
    </w:pPr>
  </w:style>
  <w:style w:type="paragraph" w:customStyle="1" w:styleId="sticky-save-btn-container">
    <w:name w:val="sticky-save-btn-container"/>
    <w:basedOn w:val="Normal"/>
    <w:pPr>
      <w:spacing w:before="100" w:beforeAutospacing="1" w:after="100" w:afterAutospacing="1"/>
    </w:pPr>
  </w:style>
  <w:style w:type="paragraph" w:customStyle="1" w:styleId="sticky-save-btn">
    <w:name w:val="sticky-save-btn"/>
    <w:basedOn w:val="Normal"/>
    <w:pPr>
      <w:shd w:val="clear" w:color="auto" w:fill="808080"/>
      <w:spacing w:before="100" w:beforeAutospacing="1" w:after="100" w:afterAutospacing="1"/>
    </w:pPr>
    <w:rPr>
      <w:color w:val="FFFFFF"/>
    </w:rPr>
  </w:style>
  <w:style w:type="paragraph" w:customStyle="1" w:styleId="sticky-save-kb-note">
    <w:name w:val="sticky-save-kb-note"/>
    <w:basedOn w:val="Normal"/>
    <w:pPr>
      <w:spacing w:before="100" w:beforeAutospacing="1" w:after="100" w:afterAutospacing="1"/>
      <w:ind w:left="150"/>
    </w:pPr>
    <w:rPr>
      <w:color w:val="FFFFFF"/>
      <w:sz w:val="22"/>
      <w:szCs w:val="22"/>
    </w:rPr>
  </w:style>
  <w:style w:type="paragraph" w:customStyle="1" w:styleId="grid5">
    <w:name w:val="grid.5"/>
    <w:basedOn w:val="Normal"/>
    <w:pPr>
      <w:spacing w:before="100" w:beforeAutospacing="1" w:after="100" w:afterAutospacing="1"/>
      <w:ind w:left="300"/>
    </w:pPr>
  </w:style>
  <w:style w:type="paragraph" w:customStyle="1" w:styleId="grid1">
    <w:name w:val="grid1"/>
    <w:basedOn w:val="Normal"/>
    <w:pPr>
      <w:spacing w:before="100" w:beforeAutospacing="1" w:after="100" w:afterAutospacing="1"/>
      <w:ind w:left="300"/>
    </w:pPr>
  </w:style>
  <w:style w:type="paragraph" w:customStyle="1" w:styleId="grid15">
    <w:name w:val="grid1.5"/>
    <w:basedOn w:val="Normal"/>
    <w:pPr>
      <w:spacing w:before="100" w:beforeAutospacing="1" w:after="100" w:afterAutospacing="1"/>
      <w:ind w:left="300"/>
    </w:pPr>
  </w:style>
  <w:style w:type="paragraph" w:customStyle="1" w:styleId="grid2">
    <w:name w:val="grid2"/>
    <w:basedOn w:val="Normal"/>
    <w:pPr>
      <w:spacing w:before="100" w:beforeAutospacing="1" w:after="100" w:afterAutospacing="1"/>
      <w:ind w:left="300"/>
    </w:pPr>
  </w:style>
  <w:style w:type="paragraph" w:customStyle="1" w:styleId="grid25">
    <w:name w:val="grid2.5"/>
    <w:basedOn w:val="Normal"/>
    <w:pPr>
      <w:spacing w:before="100" w:beforeAutospacing="1" w:after="100" w:afterAutospacing="1"/>
      <w:ind w:left="300"/>
    </w:pPr>
  </w:style>
  <w:style w:type="paragraph" w:customStyle="1" w:styleId="grid3">
    <w:name w:val="grid3"/>
    <w:basedOn w:val="Normal"/>
    <w:pPr>
      <w:spacing w:before="100" w:beforeAutospacing="1" w:after="100" w:afterAutospacing="1"/>
      <w:ind w:left="300"/>
    </w:pPr>
  </w:style>
  <w:style w:type="paragraph" w:customStyle="1" w:styleId="grid35">
    <w:name w:val="grid3.5"/>
    <w:basedOn w:val="Normal"/>
    <w:pPr>
      <w:spacing w:before="100" w:beforeAutospacing="1" w:after="100" w:afterAutospacing="1"/>
      <w:ind w:left="300"/>
    </w:pPr>
  </w:style>
  <w:style w:type="paragraph" w:customStyle="1" w:styleId="grid4">
    <w:name w:val="grid4"/>
    <w:basedOn w:val="Normal"/>
    <w:pPr>
      <w:spacing w:before="100" w:beforeAutospacing="1" w:after="100" w:afterAutospacing="1"/>
      <w:ind w:left="300"/>
    </w:pPr>
  </w:style>
  <w:style w:type="paragraph" w:customStyle="1" w:styleId="grid45">
    <w:name w:val="grid4.5"/>
    <w:basedOn w:val="Normal"/>
    <w:pPr>
      <w:spacing w:before="100" w:beforeAutospacing="1" w:after="100" w:afterAutospacing="1"/>
      <w:ind w:left="300"/>
    </w:pPr>
  </w:style>
  <w:style w:type="paragraph" w:customStyle="1" w:styleId="grid50">
    <w:name w:val="grid5"/>
    <w:basedOn w:val="Normal"/>
    <w:pPr>
      <w:spacing w:before="100" w:beforeAutospacing="1" w:after="100" w:afterAutospacing="1"/>
      <w:ind w:left="300"/>
    </w:pPr>
  </w:style>
  <w:style w:type="paragraph" w:customStyle="1" w:styleId="grid6">
    <w:name w:val="grid6"/>
    <w:basedOn w:val="Normal"/>
    <w:pPr>
      <w:spacing w:before="100" w:beforeAutospacing="1" w:after="100" w:afterAutospacing="1"/>
      <w:ind w:left="300"/>
    </w:pPr>
  </w:style>
  <w:style w:type="paragraph" w:customStyle="1" w:styleId="grid7">
    <w:name w:val="grid7"/>
    <w:basedOn w:val="Normal"/>
    <w:pPr>
      <w:spacing w:before="100" w:beforeAutospacing="1" w:after="100" w:afterAutospacing="1"/>
      <w:ind w:left="300"/>
    </w:pPr>
  </w:style>
  <w:style w:type="paragraph" w:customStyle="1" w:styleId="grid8">
    <w:name w:val="grid8"/>
    <w:basedOn w:val="Normal"/>
    <w:pPr>
      <w:spacing w:before="100" w:beforeAutospacing="1" w:after="100" w:afterAutospacing="1"/>
      <w:ind w:left="300"/>
    </w:pPr>
  </w:style>
  <w:style w:type="paragraph" w:customStyle="1" w:styleId="grid9">
    <w:name w:val="grid9"/>
    <w:basedOn w:val="Normal"/>
    <w:pPr>
      <w:spacing w:before="100" w:beforeAutospacing="1" w:after="100" w:afterAutospacing="1"/>
      <w:ind w:left="300"/>
    </w:pPr>
  </w:style>
  <w:style w:type="paragraph" w:customStyle="1" w:styleId="grid10">
    <w:name w:val="grid10"/>
    <w:basedOn w:val="Normal"/>
    <w:pPr>
      <w:spacing w:before="100" w:beforeAutospacing="1" w:after="100" w:afterAutospacing="1"/>
      <w:ind w:left="300"/>
    </w:pPr>
  </w:style>
  <w:style w:type="paragraph" w:customStyle="1" w:styleId="grid11">
    <w:name w:val="grid11"/>
    <w:basedOn w:val="Normal"/>
    <w:pPr>
      <w:spacing w:before="100" w:beforeAutospacing="1" w:after="100" w:afterAutospacing="1"/>
      <w:ind w:left="300"/>
    </w:pPr>
  </w:style>
  <w:style w:type="paragraph" w:customStyle="1" w:styleId="first">
    <w:name w:val="first"/>
    <w:basedOn w:val="Normal"/>
    <w:pPr>
      <w:spacing w:before="100" w:beforeAutospacing="1" w:after="100" w:afterAutospacing="1"/>
    </w:pPr>
  </w:style>
  <w:style w:type="paragraph" w:customStyle="1" w:styleId="offset2">
    <w:name w:val="offset2"/>
    <w:basedOn w:val="Normal"/>
    <w:pPr>
      <w:spacing w:before="100" w:beforeAutospacing="1" w:after="100" w:afterAutospacing="1"/>
      <w:ind w:left="2400"/>
    </w:pPr>
  </w:style>
  <w:style w:type="paragraph" w:customStyle="1" w:styleId="offset3">
    <w:name w:val="offset3"/>
    <w:basedOn w:val="Normal"/>
    <w:pPr>
      <w:spacing w:before="100" w:beforeAutospacing="1" w:after="100" w:afterAutospacing="1"/>
      <w:ind w:left="3600"/>
    </w:pPr>
  </w:style>
  <w:style w:type="paragraph" w:customStyle="1" w:styleId="container">
    <w:name w:val="container"/>
    <w:basedOn w:val="Normal"/>
  </w:style>
  <w:style w:type="paragraph" w:customStyle="1" w:styleId="row">
    <w:name w:val="row"/>
    <w:basedOn w:val="Normal"/>
    <w:pPr>
      <w:spacing w:after="150"/>
    </w:pPr>
  </w:style>
  <w:style w:type="paragraph" w:customStyle="1" w:styleId="btnsm">
    <w:name w:val="btnsm"/>
    <w:basedOn w:val="Normal"/>
    <w:pPr>
      <w:spacing w:before="100" w:beforeAutospacing="1" w:after="100" w:afterAutospacing="1"/>
      <w:ind w:firstLine="25072"/>
    </w:pPr>
  </w:style>
  <w:style w:type="paragraph" w:customStyle="1" w:styleId="screencontents">
    <w:name w:val="screencontents"/>
    <w:basedOn w:val="Normal"/>
    <w:pPr>
      <w:spacing w:before="100" w:beforeAutospacing="1" w:after="100" w:afterAutospacing="1"/>
    </w:pPr>
  </w:style>
  <w:style w:type="paragraph" w:customStyle="1" w:styleId="savebutton">
    <w:name w:val="savebutton"/>
    <w:basedOn w:val="Normal"/>
    <w:pPr>
      <w:spacing w:before="100" w:beforeAutospacing="1" w:after="100" w:afterAutospacing="1"/>
    </w:pPr>
  </w:style>
  <w:style w:type="paragraph" w:customStyle="1" w:styleId="restrictiondiv">
    <w:name w:val="restrictiondiv"/>
    <w:basedOn w:val="Normal"/>
    <w:pPr>
      <w:spacing w:before="100" w:beforeAutospacing="1" w:after="75"/>
    </w:pPr>
  </w:style>
  <w:style w:type="paragraph" w:customStyle="1" w:styleId="subscreenedit">
    <w:name w:val="subscreenedit"/>
    <w:basedOn w:val="Normal"/>
    <w:pPr>
      <w:spacing w:before="100" w:beforeAutospacing="1" w:after="100" w:afterAutospacing="1"/>
    </w:pPr>
  </w:style>
  <w:style w:type="paragraph" w:customStyle="1" w:styleId="subscreendelete">
    <w:name w:val="subscreendelete"/>
    <w:basedOn w:val="Normal"/>
    <w:pPr>
      <w:spacing w:before="100" w:beforeAutospacing="1" w:after="100" w:afterAutospacing="1"/>
    </w:pPr>
  </w:style>
  <w:style w:type="paragraph" w:customStyle="1" w:styleId="subscreenmoveup">
    <w:name w:val="subscreenmoveup"/>
    <w:basedOn w:val="Normal"/>
    <w:pPr>
      <w:spacing w:before="100" w:beforeAutospacing="1" w:after="100" w:afterAutospacing="1"/>
    </w:pPr>
  </w:style>
  <w:style w:type="paragraph" w:customStyle="1" w:styleId="subscreenmovedown">
    <w:name w:val="subscreenmovedown"/>
    <w:basedOn w:val="Normal"/>
    <w:pPr>
      <w:spacing w:before="100" w:beforeAutospacing="1" w:after="100" w:afterAutospacing="1"/>
    </w:pPr>
  </w:style>
  <w:style w:type="paragraph" w:customStyle="1" w:styleId="faux-label">
    <w:name w:val="faux-label"/>
    <w:basedOn w:val="Normal"/>
    <w:pPr>
      <w:spacing w:before="100" w:beforeAutospacing="1" w:after="100" w:afterAutospacing="1"/>
    </w:pPr>
  </w:style>
  <w:style w:type="paragraph" w:customStyle="1" w:styleId="input-info">
    <w:name w:val="input-info"/>
    <w:basedOn w:val="Normal"/>
    <w:pPr>
      <w:spacing w:before="100" w:beforeAutospacing="1" w:after="100" w:afterAutospacing="1"/>
    </w:pPr>
  </w:style>
  <w:style w:type="paragraph" w:customStyle="1" w:styleId="lfjsbubblemain">
    <w:name w:val="lfjsbubblemain"/>
    <w:basedOn w:val="Normal"/>
    <w:pPr>
      <w:spacing w:before="100" w:beforeAutospacing="1" w:after="100" w:afterAutospacing="1"/>
    </w:pPr>
  </w:style>
  <w:style w:type="paragraph" w:customStyle="1" w:styleId="seligo-xhr-search">
    <w:name w:val="seligo-xhr-search"/>
    <w:basedOn w:val="Normal"/>
    <w:pPr>
      <w:spacing w:before="100" w:beforeAutospacing="1" w:after="100" w:afterAutospacing="1"/>
    </w:pPr>
  </w:style>
  <w:style w:type="paragraph" w:customStyle="1" w:styleId="exportword">
    <w:name w:val="exportword"/>
    <w:basedOn w:val="Normal"/>
    <w:pPr>
      <w:spacing w:before="100" w:beforeAutospacing="1" w:after="100" w:afterAutospacing="1"/>
    </w:pPr>
  </w:style>
  <w:style w:type="paragraph" w:customStyle="1" w:styleId="exportpdf">
    <w:name w:val="exportpdf"/>
    <w:basedOn w:val="Normal"/>
    <w:pPr>
      <w:spacing w:before="100" w:beforeAutospacing="1" w:after="100" w:afterAutospacing="1"/>
    </w:pPr>
  </w:style>
  <w:style w:type="paragraph" w:customStyle="1" w:styleId="scplangrid">
    <w:name w:val="sc_plangrid"/>
    <w:basedOn w:val="Normal"/>
    <w:pPr>
      <w:spacing w:before="100" w:beforeAutospacing="1" w:after="100" w:afterAutospacing="1"/>
    </w:pPr>
  </w:style>
  <w:style w:type="paragraph" w:customStyle="1" w:styleId="plangridyear">
    <w:name w:val="plangridyear"/>
    <w:basedOn w:val="Normal"/>
    <w:pPr>
      <w:spacing w:before="100" w:beforeAutospacing="1" w:after="100" w:afterAutospacing="1"/>
    </w:pPr>
  </w:style>
  <w:style w:type="paragraph" w:customStyle="1" w:styleId="plangridterm">
    <w:name w:val="plangridterm"/>
    <w:basedOn w:val="Normal"/>
    <w:pPr>
      <w:spacing w:before="100" w:beforeAutospacing="1" w:after="100" w:afterAutospacing="1"/>
    </w:pPr>
  </w:style>
  <w:style w:type="paragraph" w:customStyle="1" w:styleId="plangridsum">
    <w:name w:val="plangridsum"/>
    <w:basedOn w:val="Normal"/>
    <w:pPr>
      <w:spacing w:before="100" w:beforeAutospacing="1" w:after="100" w:afterAutospacing="1"/>
    </w:pPr>
  </w:style>
  <w:style w:type="paragraph" w:customStyle="1" w:styleId="vlisttomanyedit">
    <w:name w:val="vlisttomanyedit"/>
    <w:basedOn w:val="Normal"/>
    <w:pPr>
      <w:spacing w:before="100" w:beforeAutospacing="1" w:after="100" w:afterAutospacing="1"/>
    </w:pPr>
  </w:style>
  <w:style w:type="paragraph" w:customStyle="1" w:styleId="screenfooter">
    <w:name w:val="screenfooter"/>
    <w:basedOn w:val="Normal"/>
    <w:pPr>
      <w:spacing w:before="100" w:beforeAutospacing="1" w:after="100" w:afterAutospacing="1"/>
    </w:pPr>
  </w:style>
  <w:style w:type="paragraph" w:customStyle="1" w:styleId="firstcol">
    <w:name w:val="firstcol"/>
    <w:basedOn w:val="Normal"/>
    <w:pPr>
      <w:spacing w:before="100" w:beforeAutospacing="1" w:after="100" w:afterAutospacing="1"/>
    </w:pPr>
  </w:style>
  <w:style w:type="paragraph" w:customStyle="1" w:styleId="lastcol">
    <w:name w:val="lastcol"/>
    <w:basedOn w:val="Normal"/>
    <w:pPr>
      <w:spacing w:before="100" w:beforeAutospacing="1" w:after="100" w:afterAutospacing="1"/>
    </w:pPr>
  </w:style>
  <w:style w:type="paragraph" w:customStyle="1" w:styleId="coursecol">
    <w:name w:val="coursecol"/>
    <w:basedOn w:val="Normal"/>
    <w:pPr>
      <w:spacing w:before="100" w:beforeAutospacing="1" w:after="100" w:afterAutospacing="1"/>
    </w:pPr>
  </w:style>
  <w:style w:type="paragraph" w:customStyle="1" w:styleId="titlecol">
    <w:name w:val="titlecol"/>
    <w:basedOn w:val="Normal"/>
    <w:pPr>
      <w:spacing w:before="100" w:beforeAutospacing="1" w:after="100" w:afterAutospacing="1"/>
    </w:pPr>
  </w:style>
  <w:style w:type="paragraph" w:customStyle="1" w:styleId="deptcol">
    <w:name w:val="deptcol"/>
    <w:basedOn w:val="Normal"/>
    <w:pPr>
      <w:spacing w:before="100" w:beforeAutospacing="1" w:after="100" w:afterAutospacing="1"/>
    </w:pPr>
  </w:style>
  <w:style w:type="paragraph" w:customStyle="1" w:styleId="hourcol">
    <w:name w:val="hourcol"/>
    <w:basedOn w:val="Normal"/>
    <w:pPr>
      <w:spacing w:before="100" w:beforeAutospacing="1" w:after="100" w:afterAutospacing="1"/>
    </w:pPr>
  </w:style>
  <w:style w:type="paragraph" w:customStyle="1" w:styleId="actioncol">
    <w:name w:val="actioncol"/>
    <w:basedOn w:val="Normal"/>
    <w:pPr>
      <w:spacing w:before="100" w:beforeAutospacing="1" w:after="100" w:afterAutospacing="1"/>
    </w:pPr>
  </w:style>
  <w:style w:type="paragraph" w:customStyle="1" w:styleId="bundle-icon">
    <w:name w:val="bundle-icon"/>
    <w:basedOn w:val="Normal"/>
    <w:pPr>
      <w:spacing w:before="100" w:beforeAutospacing="1" w:after="100" w:afterAutospacing="1"/>
    </w:pPr>
  </w:style>
  <w:style w:type="paragraph" w:customStyle="1" w:styleId="bundle-add">
    <w:name w:val="bundle-add"/>
    <w:basedOn w:val="Normal"/>
    <w:pPr>
      <w:spacing w:before="100" w:beforeAutospacing="1" w:after="100" w:afterAutospacing="1"/>
    </w:pPr>
  </w:style>
  <w:style w:type="paragraph" w:customStyle="1" w:styleId="grid12">
    <w:name w:val="grid12"/>
    <w:basedOn w:val="Normal"/>
    <w:pPr>
      <w:spacing w:before="100" w:beforeAutospacing="1" w:after="100" w:afterAutospacing="1"/>
    </w:pPr>
  </w:style>
  <w:style w:type="paragraph" w:customStyle="1" w:styleId="notation">
    <w:name w:val="notation"/>
    <w:basedOn w:val="Normal"/>
    <w:pPr>
      <w:spacing w:before="100" w:beforeAutospacing="1" w:after="100" w:afterAutospacing="1"/>
    </w:pPr>
  </w:style>
  <w:style w:type="paragraph" w:customStyle="1" w:styleId="sublegend">
    <w:name w:val="sublegend"/>
    <w:basedOn w:val="Normal"/>
    <w:pPr>
      <w:spacing w:before="100" w:beforeAutospacing="1" w:after="100" w:afterAutospacing="1"/>
    </w:pPr>
  </w:style>
  <w:style w:type="paragraph" w:customStyle="1" w:styleId="legend">
    <w:name w:val="legend"/>
    <w:basedOn w:val="Normal"/>
    <w:pPr>
      <w:spacing w:before="100" w:beforeAutospacing="1" w:after="100" w:afterAutospacing="1"/>
    </w:pPr>
  </w:style>
  <w:style w:type="paragraph" w:customStyle="1" w:styleId="scactions">
    <w:name w:val="sc_actions"/>
    <w:basedOn w:val="Normal"/>
    <w:pPr>
      <w:spacing w:before="100" w:beforeAutospacing="1" w:after="100" w:afterAutospacing="1"/>
    </w:pPr>
  </w:style>
  <w:style w:type="paragraph" w:customStyle="1" w:styleId="infocol">
    <w:name w:val="infocol"/>
    <w:basedOn w:val="Normal"/>
    <w:pPr>
      <w:spacing w:before="100" w:beforeAutospacing="1" w:after="100" w:afterAutospacing="1"/>
    </w:pPr>
  </w:style>
  <w:style w:type="paragraph" w:customStyle="1" w:styleId="codecol">
    <w:name w:val="codecol"/>
    <w:basedOn w:val="Normal"/>
    <w:pPr>
      <w:spacing w:before="100" w:beforeAutospacing="1" w:after="100" w:afterAutospacing="1"/>
    </w:pPr>
  </w:style>
  <w:style w:type="paragraph" w:customStyle="1" w:styleId="subscreenadd">
    <w:name w:val="subscreenadd"/>
    <w:basedOn w:val="Normal"/>
    <w:pPr>
      <w:spacing w:before="100" w:beforeAutospacing="1" w:after="100" w:afterAutospacing="1"/>
    </w:pPr>
  </w:style>
  <w:style w:type="paragraph" w:customStyle="1" w:styleId="tsovoteresultsclose">
    <w:name w:val="tsovoteresultsclose"/>
    <w:basedOn w:val="Normal"/>
    <w:pPr>
      <w:spacing w:before="100" w:beforeAutospacing="1" w:after="100" w:afterAutospacing="1"/>
    </w:pPr>
  </w:style>
  <w:style w:type="paragraph" w:customStyle="1" w:styleId="bridgenotes">
    <w:name w:val="bridgenotes"/>
    <w:basedOn w:val="Normal"/>
    <w:pPr>
      <w:shd w:val="clear" w:color="auto" w:fill="C6F5BA"/>
      <w:spacing w:before="100" w:beforeAutospacing="1" w:after="100" w:afterAutospacing="1"/>
    </w:pPr>
  </w:style>
  <w:style w:type="character" w:customStyle="1" w:styleId="notation1">
    <w:name w:val="notation1"/>
    <w:basedOn w:val="DefaultParagraphFont"/>
    <w:rPr>
      <w:b w:val="0"/>
      <w:bCs w:val="0"/>
      <w:i/>
      <w:iCs/>
      <w:sz w:val="20"/>
      <w:szCs w:val="20"/>
    </w:rPr>
  </w:style>
  <w:style w:type="character" w:customStyle="1" w:styleId="note">
    <w:name w:val="note"/>
    <w:basedOn w:val="DefaultParagraphFont"/>
    <w:rPr>
      <w:b/>
      <w:bCs/>
      <w:sz w:val="31"/>
      <w:szCs w:val="31"/>
    </w:rPr>
  </w:style>
  <w:style w:type="character" w:customStyle="1" w:styleId="help">
    <w:name w:val="help"/>
    <w:basedOn w:val="DefaultParagraphFont"/>
    <w:rPr>
      <w:sz w:val="18"/>
      <w:szCs w:val="18"/>
    </w:rPr>
  </w:style>
  <w:style w:type="paragraph" w:customStyle="1" w:styleId="current">
    <w:name w:val="current"/>
    <w:basedOn w:val="Normal"/>
    <w:pPr>
      <w:spacing w:before="100" w:beforeAutospacing="1" w:after="100" w:afterAutospacing="1"/>
    </w:pPr>
  </w:style>
  <w:style w:type="paragraph" w:customStyle="1" w:styleId="approved">
    <w:name w:val="approved"/>
    <w:basedOn w:val="Normal"/>
    <w:pPr>
      <w:spacing w:before="100" w:beforeAutospacing="1" w:after="100" w:afterAutospacing="1"/>
    </w:pPr>
  </w:style>
  <w:style w:type="paragraph" w:customStyle="1" w:styleId="selectgrid1">
    <w:name w:val="selectgrid1"/>
    <w:basedOn w:val="Normal"/>
    <w:pPr>
      <w:pBdr>
        <w:top w:val="single" w:sz="6" w:space="0" w:color="BBBBBB"/>
        <w:left w:val="single" w:sz="6" w:space="0" w:color="BBBBBB"/>
        <w:bottom w:val="single" w:sz="6" w:space="0" w:color="BBBBBB"/>
        <w:right w:val="single" w:sz="6" w:space="0" w:color="BBBBBB"/>
      </w:pBdr>
      <w:shd w:val="clear" w:color="auto" w:fill="FFFFFF"/>
      <w:spacing w:before="100" w:beforeAutospacing="1" w:after="100" w:afterAutospacing="1"/>
    </w:pPr>
    <w:rPr>
      <w:color w:val="000000"/>
    </w:rPr>
  </w:style>
  <w:style w:type="paragraph" w:customStyle="1" w:styleId="selectgrid2">
    <w:name w:val="selectgrid2"/>
    <w:basedOn w:val="Normal"/>
    <w:pPr>
      <w:pBdr>
        <w:top w:val="single" w:sz="6" w:space="0" w:color="BBBBBB"/>
        <w:left w:val="single" w:sz="6" w:space="0" w:color="BBBBBB"/>
        <w:bottom w:val="single" w:sz="6" w:space="0" w:color="BBBBBB"/>
        <w:right w:val="single" w:sz="6" w:space="0" w:color="BBBBBB"/>
      </w:pBdr>
      <w:shd w:val="clear" w:color="auto" w:fill="FFFFFF"/>
      <w:spacing w:before="100" w:beforeAutospacing="1" w:after="100" w:afterAutospacing="1"/>
    </w:pPr>
    <w:rPr>
      <w:color w:val="000000"/>
    </w:rPr>
  </w:style>
  <w:style w:type="paragraph" w:customStyle="1" w:styleId="lfjsbubblemain1">
    <w:name w:val="lfjsbubblemain1"/>
    <w:basedOn w:val="Normal"/>
    <w:pPr>
      <w:spacing w:before="100" w:beforeAutospacing="1" w:after="100" w:afterAutospacing="1"/>
    </w:pPr>
    <w:rPr>
      <w:sz w:val="21"/>
      <w:szCs w:val="21"/>
    </w:rPr>
  </w:style>
  <w:style w:type="paragraph" w:customStyle="1" w:styleId="notefieldlabel1">
    <w:name w:val="notefieldlabel1"/>
    <w:basedOn w:val="Normal"/>
    <w:pPr>
      <w:spacing w:before="100" w:beforeAutospacing="1" w:after="100" w:afterAutospacing="1"/>
    </w:pPr>
    <w:rPr>
      <w:b/>
      <w:bCs/>
      <w:sz w:val="26"/>
      <w:szCs w:val="26"/>
    </w:rPr>
  </w:style>
  <w:style w:type="paragraph" w:customStyle="1" w:styleId="notes1">
    <w:name w:val="notes1"/>
    <w:basedOn w:val="Normal"/>
    <w:pPr>
      <w:pBdr>
        <w:top w:val="single" w:sz="6" w:space="2" w:color="AABEE6"/>
        <w:left w:val="single" w:sz="6" w:space="2" w:color="AABEE6"/>
        <w:bottom w:val="single" w:sz="6" w:space="2" w:color="AABEE6"/>
        <w:right w:val="single" w:sz="6" w:space="2" w:color="AABEE6"/>
      </w:pBdr>
      <w:shd w:val="clear" w:color="auto" w:fill="DCE8EB"/>
      <w:spacing w:before="15" w:after="30"/>
      <w:ind w:left="150"/>
    </w:pPr>
    <w:rPr>
      <w:vanish/>
      <w:color w:val="000000"/>
      <w:sz w:val="20"/>
      <w:szCs w:val="20"/>
    </w:rPr>
  </w:style>
  <w:style w:type="paragraph" w:customStyle="1" w:styleId="newfield1">
    <w:name w:val="newfield1"/>
    <w:basedOn w:val="Normal"/>
    <w:pPr>
      <w:pBdr>
        <w:top w:val="single" w:sz="6" w:space="2" w:color="AABEE6"/>
        <w:left w:val="single" w:sz="6" w:space="2" w:color="AABEE6"/>
        <w:bottom w:val="single" w:sz="6" w:space="2" w:color="AABEE6"/>
        <w:right w:val="single" w:sz="6" w:space="2" w:color="AABEE6"/>
      </w:pBdr>
      <w:shd w:val="clear" w:color="auto" w:fill="DCE8EB"/>
      <w:spacing w:before="15" w:after="30"/>
      <w:ind w:left="150"/>
    </w:pPr>
    <w:rPr>
      <w:vanish/>
      <w:color w:val="000000"/>
      <w:sz w:val="20"/>
      <w:szCs w:val="20"/>
    </w:rPr>
  </w:style>
  <w:style w:type="paragraph" w:customStyle="1" w:styleId="screennote1">
    <w:name w:val="screennote1"/>
    <w:basedOn w:val="Normal"/>
    <w:pPr>
      <w:pBdr>
        <w:top w:val="single" w:sz="6" w:space="2" w:color="AABEE6"/>
        <w:left w:val="single" w:sz="6" w:space="2" w:color="AABEE6"/>
        <w:bottom w:val="single" w:sz="6" w:space="2" w:color="AABEE6"/>
        <w:right w:val="single" w:sz="6" w:space="2" w:color="AABEE6"/>
      </w:pBdr>
      <w:shd w:val="clear" w:color="auto" w:fill="F5B8B8"/>
      <w:spacing w:before="15" w:after="30"/>
      <w:ind w:left="150"/>
    </w:pPr>
    <w:rPr>
      <w:vanish/>
      <w:color w:val="000000"/>
      <w:sz w:val="20"/>
      <w:szCs w:val="20"/>
    </w:rPr>
  </w:style>
  <w:style w:type="paragraph" w:customStyle="1" w:styleId="notation2">
    <w:name w:val="notation2"/>
    <w:basedOn w:val="Normal"/>
    <w:pPr>
      <w:spacing w:before="100" w:beforeAutospacing="1" w:after="100" w:afterAutospacing="1"/>
      <w:ind w:left="150"/>
    </w:pPr>
  </w:style>
  <w:style w:type="paragraph" w:customStyle="1" w:styleId="sublegend1">
    <w:name w:val="sublegend1"/>
    <w:basedOn w:val="Normal"/>
    <w:pPr>
      <w:spacing w:before="100" w:beforeAutospacing="1" w:after="100" w:afterAutospacing="1"/>
      <w:ind w:left="150"/>
    </w:pPr>
  </w:style>
  <w:style w:type="paragraph" w:customStyle="1" w:styleId="legend1">
    <w:name w:val="legend1"/>
    <w:basedOn w:val="Normal"/>
    <w:pPr>
      <w:spacing w:before="100" w:beforeAutospacing="1" w:after="100" w:afterAutospacing="1"/>
      <w:ind w:left="150"/>
    </w:pPr>
  </w:style>
  <w:style w:type="character" w:customStyle="1" w:styleId="notation3">
    <w:name w:val="notation3"/>
    <w:basedOn w:val="DefaultParagraphFont"/>
    <w:rPr>
      <w:b w:val="0"/>
      <w:bCs w:val="0"/>
      <w:i/>
      <w:iCs/>
      <w:sz w:val="20"/>
      <w:szCs w:val="20"/>
    </w:rPr>
  </w:style>
  <w:style w:type="paragraph" w:customStyle="1" w:styleId="tsovoteresultsclose1">
    <w:name w:val="tsovoteresultsclose1"/>
    <w:basedOn w:val="Normal"/>
    <w:pPr>
      <w:spacing w:before="100" w:beforeAutospacing="1" w:after="100" w:afterAutospacing="1"/>
      <w:jc w:val="right"/>
    </w:pPr>
  </w:style>
  <w:style w:type="paragraph" w:customStyle="1" w:styleId="current1">
    <w:name w:val="current1"/>
    <w:basedOn w:val="Normal"/>
    <w:pPr>
      <w:spacing w:before="100" w:beforeAutospacing="1" w:after="100" w:afterAutospacing="1"/>
    </w:pPr>
    <w:rPr>
      <w:b/>
      <w:bCs/>
      <w:color w:val="A36200"/>
    </w:rPr>
  </w:style>
  <w:style w:type="paragraph" w:customStyle="1" w:styleId="current2">
    <w:name w:val="current2"/>
    <w:basedOn w:val="Normal"/>
    <w:pPr>
      <w:spacing w:before="100" w:beforeAutospacing="1" w:after="100" w:afterAutospacing="1"/>
    </w:pPr>
    <w:rPr>
      <w:b/>
      <w:bCs/>
      <w:color w:val="A36200"/>
    </w:rPr>
  </w:style>
  <w:style w:type="paragraph" w:customStyle="1" w:styleId="approved1">
    <w:name w:val="approved1"/>
    <w:basedOn w:val="Normal"/>
    <w:pPr>
      <w:spacing w:before="100" w:beforeAutospacing="1" w:after="100" w:afterAutospacing="1"/>
    </w:pPr>
    <w:rPr>
      <w:b/>
      <w:bCs/>
      <w:color w:val="009900"/>
    </w:rPr>
  </w:style>
  <w:style w:type="paragraph" w:customStyle="1" w:styleId="approved2">
    <w:name w:val="approved2"/>
    <w:basedOn w:val="Normal"/>
    <w:pPr>
      <w:spacing w:before="100" w:beforeAutospacing="1" w:after="100" w:afterAutospacing="1"/>
    </w:pPr>
    <w:rPr>
      <w:b/>
      <w:bCs/>
      <w:color w:val="009900"/>
    </w:rPr>
  </w:style>
  <w:style w:type="paragraph" w:customStyle="1" w:styleId="exportword1">
    <w:name w:val="exportword1"/>
    <w:basedOn w:val="Normal"/>
    <w:pPr>
      <w:spacing w:before="100" w:beforeAutospacing="1" w:after="100" w:afterAutospacing="1" w:line="270" w:lineRule="atLeast"/>
    </w:pPr>
  </w:style>
  <w:style w:type="paragraph" w:customStyle="1" w:styleId="exportpdf1">
    <w:name w:val="exportpdf1"/>
    <w:basedOn w:val="Normal"/>
    <w:pPr>
      <w:spacing w:before="100" w:beforeAutospacing="1" w:after="100" w:afterAutospacing="1" w:line="270" w:lineRule="atLeast"/>
    </w:pPr>
  </w:style>
  <w:style w:type="paragraph" w:customStyle="1" w:styleId="scactions1">
    <w:name w:val="sc_actions1"/>
    <w:basedOn w:val="Normal"/>
    <w:pPr>
      <w:spacing w:before="100" w:beforeAutospacing="1" w:after="100" w:afterAutospacing="1"/>
      <w:jc w:val="right"/>
    </w:pPr>
  </w:style>
  <w:style w:type="paragraph" w:customStyle="1" w:styleId="scplangrid1">
    <w:name w:val="sc_plangrid1"/>
    <w:basedOn w:val="Normal"/>
    <w:pPr>
      <w:spacing w:before="100" w:beforeAutospacing="1" w:after="150"/>
    </w:pPr>
  </w:style>
  <w:style w:type="paragraph" w:customStyle="1" w:styleId="plangridyear1">
    <w:name w:val="plangridyear1"/>
    <w:basedOn w:val="Normal"/>
    <w:pPr>
      <w:pBdr>
        <w:bottom w:val="single" w:sz="6" w:space="0" w:color="CCCCCC"/>
      </w:pBdr>
      <w:spacing w:before="100" w:beforeAutospacing="1" w:after="100" w:afterAutospacing="1"/>
    </w:pPr>
    <w:rPr>
      <w:caps/>
      <w:color w:val="333333"/>
      <w:sz w:val="17"/>
      <w:szCs w:val="17"/>
    </w:rPr>
  </w:style>
  <w:style w:type="paragraph" w:customStyle="1" w:styleId="plangridterm1">
    <w:name w:val="plangridterm1"/>
    <w:basedOn w:val="Normal"/>
    <w:pPr>
      <w:spacing w:before="100" w:beforeAutospacing="1" w:after="100" w:afterAutospacing="1"/>
    </w:pPr>
    <w:rPr>
      <w:b/>
      <w:bCs/>
    </w:rPr>
  </w:style>
  <w:style w:type="paragraph" w:customStyle="1" w:styleId="plangridsum1">
    <w:name w:val="plangridsum1"/>
    <w:basedOn w:val="Normal"/>
    <w:pPr>
      <w:pBdr>
        <w:top w:val="single" w:sz="6" w:space="0" w:color="999999"/>
      </w:pBdr>
      <w:spacing w:before="100" w:beforeAutospacing="1" w:after="100" w:afterAutospacing="1"/>
      <w:textAlignment w:val="top"/>
    </w:pPr>
    <w:rPr>
      <w:b/>
      <w:bCs/>
    </w:rPr>
  </w:style>
  <w:style w:type="paragraph" w:customStyle="1" w:styleId="actioncol1">
    <w:name w:val="actioncol1"/>
    <w:basedOn w:val="Normal"/>
    <w:pPr>
      <w:spacing w:before="100" w:beforeAutospacing="1" w:after="100" w:afterAutospacing="1"/>
      <w:jc w:val="center"/>
    </w:pPr>
  </w:style>
  <w:style w:type="paragraph" w:customStyle="1" w:styleId="infocol1">
    <w:name w:val="infocol1"/>
    <w:basedOn w:val="Normal"/>
    <w:pPr>
      <w:spacing w:before="100" w:beforeAutospacing="1" w:after="100" w:afterAutospacing="1"/>
      <w:jc w:val="center"/>
    </w:pPr>
  </w:style>
  <w:style w:type="paragraph" w:customStyle="1" w:styleId="codecol1">
    <w:name w:val="codecol1"/>
    <w:basedOn w:val="Normal"/>
    <w:pPr>
      <w:spacing w:before="100" w:beforeAutospacing="1" w:after="100" w:afterAutospacing="1"/>
    </w:pPr>
  </w:style>
  <w:style w:type="paragraph" w:customStyle="1" w:styleId="codecol2">
    <w:name w:val="codecol2"/>
    <w:basedOn w:val="Normal"/>
    <w:pPr>
      <w:spacing w:before="100" w:beforeAutospacing="1" w:after="100" w:afterAutospacing="1"/>
    </w:pPr>
  </w:style>
  <w:style w:type="paragraph" w:customStyle="1" w:styleId="vlisttomanyedit1">
    <w:name w:val="vlisttomanyedit1"/>
    <w:basedOn w:val="Normal"/>
    <w:pPr>
      <w:spacing w:before="100" w:beforeAutospacing="1" w:after="100" w:afterAutospacing="1"/>
      <w:ind w:left="60"/>
    </w:pPr>
  </w:style>
  <w:style w:type="paragraph" w:customStyle="1" w:styleId="screenfooter1">
    <w:name w:val="screenfooter1"/>
    <w:basedOn w:val="Normal"/>
    <w:pPr>
      <w:spacing w:before="100" w:beforeAutospacing="1" w:after="100" w:afterAutospacing="1"/>
      <w:jc w:val="center"/>
    </w:pPr>
  </w:style>
  <w:style w:type="paragraph" w:customStyle="1" w:styleId="coursenumber1">
    <w:name w:val="course_number1"/>
    <w:basedOn w:val="Normal"/>
    <w:pPr>
      <w:spacing w:before="100" w:beforeAutospacing="1" w:after="100" w:afterAutospacing="1"/>
    </w:pPr>
    <w:rPr>
      <w:b/>
      <w:bCs/>
      <w:color w:val="990000"/>
    </w:rPr>
  </w:style>
  <w:style w:type="paragraph" w:customStyle="1" w:styleId="button1">
    <w:name w:val="button1"/>
    <w:basedOn w:val="Normal"/>
    <w:pPr>
      <w:shd w:val="clear" w:color="auto" w:fill="008000"/>
      <w:spacing w:before="100" w:beforeAutospacing="1" w:after="100" w:afterAutospacing="1"/>
    </w:pPr>
    <w:rPr>
      <w:color w:val="FFFFFF"/>
    </w:rPr>
  </w:style>
  <w:style w:type="paragraph" w:customStyle="1" w:styleId="selectgrid3">
    <w:name w:val="selectgrid3"/>
    <w:basedOn w:val="Normal"/>
    <w:pPr>
      <w:pBdr>
        <w:top w:val="single" w:sz="6" w:space="0" w:color="BBBBBB"/>
        <w:left w:val="single" w:sz="6" w:space="0" w:color="BBBBBB"/>
        <w:bottom w:val="single" w:sz="6" w:space="0" w:color="BBBBBB"/>
        <w:right w:val="single" w:sz="6" w:space="0" w:color="BBBBBB"/>
      </w:pBdr>
      <w:shd w:val="clear" w:color="auto" w:fill="FFFFFF"/>
      <w:spacing w:before="100" w:beforeAutospacing="1" w:after="100" w:afterAutospacing="1"/>
    </w:pPr>
    <w:rPr>
      <w:color w:val="000000"/>
    </w:rPr>
  </w:style>
  <w:style w:type="paragraph" w:customStyle="1" w:styleId="firstcol1">
    <w:name w:val="firstcol1"/>
    <w:basedOn w:val="Normal"/>
    <w:pPr>
      <w:spacing w:before="100" w:beforeAutospacing="1" w:after="100" w:afterAutospacing="1"/>
    </w:pPr>
  </w:style>
  <w:style w:type="paragraph" w:customStyle="1" w:styleId="lastcol1">
    <w:name w:val="lastcol1"/>
    <w:basedOn w:val="Normal"/>
    <w:pPr>
      <w:spacing w:before="100" w:beforeAutospacing="1" w:after="100" w:afterAutospacing="1"/>
      <w:jc w:val="right"/>
    </w:pPr>
  </w:style>
  <w:style w:type="paragraph" w:customStyle="1" w:styleId="coursecol1">
    <w:name w:val="coursecol1"/>
    <w:basedOn w:val="Normal"/>
    <w:pPr>
      <w:spacing w:before="100" w:beforeAutospacing="1" w:after="100" w:afterAutospacing="1"/>
    </w:pPr>
  </w:style>
  <w:style w:type="paragraph" w:customStyle="1" w:styleId="titlecol1">
    <w:name w:val="titlecol1"/>
    <w:basedOn w:val="Normal"/>
    <w:pPr>
      <w:spacing w:before="100" w:beforeAutospacing="1" w:after="100" w:afterAutospacing="1"/>
    </w:pPr>
  </w:style>
  <w:style w:type="paragraph" w:customStyle="1" w:styleId="deptcol1">
    <w:name w:val="deptcol1"/>
    <w:basedOn w:val="Normal"/>
    <w:pPr>
      <w:spacing w:before="100" w:beforeAutospacing="1" w:after="100" w:afterAutospacing="1"/>
    </w:pPr>
  </w:style>
  <w:style w:type="paragraph" w:customStyle="1" w:styleId="hourcol1">
    <w:name w:val="hourcol1"/>
    <w:basedOn w:val="Normal"/>
    <w:pPr>
      <w:spacing w:before="100" w:beforeAutospacing="1" w:after="100" w:afterAutospacing="1"/>
      <w:jc w:val="center"/>
    </w:pPr>
  </w:style>
  <w:style w:type="paragraph" w:customStyle="1" w:styleId="actioncol2">
    <w:name w:val="actioncol2"/>
    <w:basedOn w:val="Normal"/>
    <w:pPr>
      <w:spacing w:before="100" w:beforeAutospacing="1" w:after="100" w:afterAutospacing="1"/>
    </w:pPr>
  </w:style>
  <w:style w:type="paragraph" w:customStyle="1" w:styleId="screentitle1">
    <w:name w:val="screentitle1"/>
    <w:basedOn w:val="Normal"/>
    <w:pPr>
      <w:shd w:val="clear" w:color="auto" w:fill="666666"/>
      <w:spacing w:before="100" w:beforeAutospacing="1"/>
    </w:pPr>
    <w:rPr>
      <w:b/>
      <w:bCs/>
      <w:color w:val="FFFFFF"/>
    </w:rPr>
  </w:style>
  <w:style w:type="paragraph" w:customStyle="1" w:styleId="votecommentslabel1">
    <w:name w:val="votecommentslabel1"/>
    <w:basedOn w:val="Normal"/>
    <w:rPr>
      <w:b/>
      <w:bCs/>
      <w:sz w:val="23"/>
      <w:szCs w:val="23"/>
    </w:rPr>
  </w:style>
  <w:style w:type="paragraph" w:customStyle="1" w:styleId="subscreenadd1">
    <w:name w:val="subscreenadd1"/>
    <w:basedOn w:val="Normal"/>
    <w:pPr>
      <w:spacing w:before="100" w:beforeAutospacing="1" w:after="100" w:afterAutospacing="1"/>
    </w:pPr>
  </w:style>
  <w:style w:type="paragraph" w:customStyle="1" w:styleId="subscreenedit1">
    <w:name w:val="subscreenedit1"/>
    <w:basedOn w:val="Normal"/>
    <w:pPr>
      <w:spacing w:before="30"/>
      <w:ind w:left="60"/>
    </w:pPr>
  </w:style>
  <w:style w:type="paragraph" w:customStyle="1" w:styleId="subscreendelete1">
    <w:name w:val="subscreendelete1"/>
    <w:basedOn w:val="Normal"/>
    <w:pPr>
      <w:spacing w:before="30"/>
      <w:ind w:left="60"/>
    </w:pPr>
  </w:style>
  <w:style w:type="paragraph" w:customStyle="1" w:styleId="subscreenmoveup1">
    <w:name w:val="subscreenmoveup1"/>
    <w:basedOn w:val="Normal"/>
    <w:pPr>
      <w:spacing w:before="30"/>
      <w:ind w:left="60"/>
    </w:pPr>
  </w:style>
  <w:style w:type="paragraph" w:customStyle="1" w:styleId="subscreenmovedown1">
    <w:name w:val="subscreenmovedown1"/>
    <w:basedOn w:val="Normal"/>
    <w:pPr>
      <w:spacing w:before="30"/>
      <w:ind w:left="60"/>
    </w:pPr>
  </w:style>
  <w:style w:type="paragraph" w:customStyle="1" w:styleId="screentitle2">
    <w:name w:val="screentitle2"/>
    <w:basedOn w:val="Normal"/>
    <w:pPr>
      <w:shd w:val="clear" w:color="auto" w:fill="A03133"/>
      <w:spacing w:before="100" w:beforeAutospacing="1"/>
    </w:pPr>
    <w:rPr>
      <w:rFonts w:ascii="Arial" w:hAnsi="Arial" w:cs="Arial"/>
      <w:b/>
      <w:bCs/>
      <w:color w:val="FFFFFF"/>
    </w:rPr>
  </w:style>
  <w:style w:type="paragraph" w:customStyle="1" w:styleId="bundle-icon1">
    <w:name w:val="bundle-icon1"/>
    <w:basedOn w:val="Normal"/>
    <w:pPr>
      <w:spacing w:before="100" w:beforeAutospacing="1" w:after="100" w:afterAutospacing="1"/>
      <w:ind w:left="96"/>
    </w:pPr>
  </w:style>
  <w:style w:type="paragraph" w:customStyle="1" w:styleId="bundle-add1">
    <w:name w:val="bundle-add1"/>
    <w:basedOn w:val="Normal"/>
    <w:pPr>
      <w:spacing w:before="100" w:beforeAutospacing="1" w:after="100" w:afterAutospacing="1"/>
    </w:pPr>
    <w:rPr>
      <w:color w:val="6FB759"/>
      <w:sz w:val="19"/>
      <w:szCs w:val="19"/>
    </w:rPr>
  </w:style>
  <w:style w:type="paragraph" w:customStyle="1" w:styleId="grid51">
    <w:name w:val="grid.51"/>
    <w:basedOn w:val="Normal"/>
    <w:pPr>
      <w:shd w:val="clear" w:color="auto" w:fill="7AC143"/>
      <w:spacing w:before="100" w:beforeAutospacing="1" w:after="100" w:afterAutospacing="1"/>
      <w:ind w:left="300"/>
    </w:pPr>
  </w:style>
  <w:style w:type="paragraph" w:customStyle="1" w:styleId="grid13">
    <w:name w:val="grid13"/>
    <w:basedOn w:val="Normal"/>
    <w:pPr>
      <w:shd w:val="clear" w:color="auto" w:fill="7AC143"/>
      <w:spacing w:before="100" w:beforeAutospacing="1" w:after="100" w:afterAutospacing="1"/>
      <w:ind w:left="300"/>
    </w:pPr>
  </w:style>
  <w:style w:type="paragraph" w:customStyle="1" w:styleId="grid151">
    <w:name w:val="grid1.51"/>
    <w:basedOn w:val="Normal"/>
    <w:pPr>
      <w:shd w:val="clear" w:color="auto" w:fill="7AC143"/>
      <w:spacing w:before="100" w:beforeAutospacing="1" w:after="100" w:afterAutospacing="1"/>
      <w:ind w:left="300"/>
    </w:pPr>
  </w:style>
  <w:style w:type="paragraph" w:customStyle="1" w:styleId="grid21">
    <w:name w:val="grid21"/>
    <w:basedOn w:val="Normal"/>
    <w:pPr>
      <w:shd w:val="clear" w:color="auto" w:fill="7AC143"/>
      <w:spacing w:before="100" w:beforeAutospacing="1" w:after="100" w:afterAutospacing="1"/>
      <w:ind w:left="300"/>
    </w:pPr>
  </w:style>
  <w:style w:type="paragraph" w:customStyle="1" w:styleId="grid251">
    <w:name w:val="grid2.51"/>
    <w:basedOn w:val="Normal"/>
    <w:pPr>
      <w:shd w:val="clear" w:color="auto" w:fill="7AC143"/>
      <w:spacing w:before="100" w:beforeAutospacing="1" w:after="100" w:afterAutospacing="1"/>
      <w:ind w:left="300"/>
    </w:pPr>
  </w:style>
  <w:style w:type="paragraph" w:customStyle="1" w:styleId="grid31">
    <w:name w:val="grid31"/>
    <w:basedOn w:val="Normal"/>
    <w:pPr>
      <w:shd w:val="clear" w:color="auto" w:fill="7AC143"/>
      <w:spacing w:before="100" w:beforeAutospacing="1" w:after="100" w:afterAutospacing="1"/>
      <w:ind w:left="300"/>
    </w:pPr>
  </w:style>
  <w:style w:type="paragraph" w:customStyle="1" w:styleId="grid41">
    <w:name w:val="grid41"/>
    <w:basedOn w:val="Normal"/>
    <w:pPr>
      <w:shd w:val="clear" w:color="auto" w:fill="7AC143"/>
      <w:spacing w:before="100" w:beforeAutospacing="1" w:after="100" w:afterAutospacing="1"/>
      <w:ind w:left="300"/>
    </w:pPr>
  </w:style>
  <w:style w:type="paragraph" w:customStyle="1" w:styleId="grid510">
    <w:name w:val="grid51"/>
    <w:basedOn w:val="Normal"/>
    <w:pPr>
      <w:shd w:val="clear" w:color="auto" w:fill="7AC143"/>
      <w:spacing w:before="100" w:beforeAutospacing="1" w:after="100" w:afterAutospacing="1"/>
      <w:ind w:left="300"/>
    </w:pPr>
  </w:style>
  <w:style w:type="paragraph" w:customStyle="1" w:styleId="grid61">
    <w:name w:val="grid61"/>
    <w:basedOn w:val="Normal"/>
    <w:pPr>
      <w:shd w:val="clear" w:color="auto" w:fill="7AC143"/>
      <w:spacing w:before="100" w:beforeAutospacing="1" w:after="100" w:afterAutospacing="1"/>
      <w:ind w:left="300"/>
    </w:pPr>
  </w:style>
  <w:style w:type="paragraph" w:customStyle="1" w:styleId="grid71">
    <w:name w:val="grid71"/>
    <w:basedOn w:val="Normal"/>
    <w:pPr>
      <w:shd w:val="clear" w:color="auto" w:fill="7AC143"/>
      <w:spacing w:before="100" w:beforeAutospacing="1" w:after="100" w:afterAutospacing="1"/>
      <w:ind w:left="300"/>
    </w:pPr>
  </w:style>
  <w:style w:type="paragraph" w:customStyle="1" w:styleId="grid81">
    <w:name w:val="grid81"/>
    <w:basedOn w:val="Normal"/>
    <w:pPr>
      <w:shd w:val="clear" w:color="auto" w:fill="7AC143"/>
      <w:spacing w:before="100" w:beforeAutospacing="1" w:after="100" w:afterAutospacing="1"/>
      <w:ind w:left="300"/>
    </w:pPr>
  </w:style>
  <w:style w:type="paragraph" w:customStyle="1" w:styleId="grid91">
    <w:name w:val="grid91"/>
    <w:basedOn w:val="Normal"/>
    <w:pPr>
      <w:shd w:val="clear" w:color="auto" w:fill="7AC143"/>
      <w:spacing w:before="100" w:beforeAutospacing="1" w:after="100" w:afterAutospacing="1"/>
      <w:ind w:left="300"/>
    </w:pPr>
  </w:style>
  <w:style w:type="paragraph" w:customStyle="1" w:styleId="grid101">
    <w:name w:val="grid101"/>
    <w:basedOn w:val="Normal"/>
    <w:pPr>
      <w:shd w:val="clear" w:color="auto" w:fill="7AC143"/>
      <w:spacing w:before="100" w:beforeAutospacing="1" w:after="100" w:afterAutospacing="1"/>
      <w:ind w:left="300"/>
    </w:pPr>
  </w:style>
  <w:style w:type="paragraph" w:customStyle="1" w:styleId="grid111">
    <w:name w:val="grid111"/>
    <w:basedOn w:val="Normal"/>
    <w:pPr>
      <w:shd w:val="clear" w:color="auto" w:fill="7AC143"/>
      <w:spacing w:before="100" w:beforeAutospacing="1" w:after="100" w:afterAutospacing="1"/>
      <w:ind w:left="300"/>
    </w:pPr>
  </w:style>
  <w:style w:type="paragraph" w:customStyle="1" w:styleId="grid121">
    <w:name w:val="grid121"/>
    <w:basedOn w:val="Normal"/>
    <w:pPr>
      <w:shd w:val="clear" w:color="auto" w:fill="7AC143"/>
      <w:spacing w:before="100" w:beforeAutospacing="1" w:after="100" w:afterAutospacing="1"/>
    </w:pPr>
  </w:style>
  <w:style w:type="paragraph" w:customStyle="1" w:styleId="faux-label1">
    <w:name w:val="faux-label1"/>
    <w:basedOn w:val="Normal"/>
    <w:pPr>
      <w:spacing w:after="75"/>
    </w:pPr>
  </w:style>
  <w:style w:type="paragraph" w:customStyle="1" w:styleId="faux-label2">
    <w:name w:val="faux-label2"/>
    <w:basedOn w:val="Normal"/>
    <w:pPr>
      <w:spacing w:after="75"/>
    </w:pPr>
  </w:style>
  <w:style w:type="paragraph" w:customStyle="1" w:styleId="faux-label3">
    <w:name w:val="faux-label3"/>
    <w:basedOn w:val="Normal"/>
  </w:style>
  <w:style w:type="paragraph" w:customStyle="1" w:styleId="input-info1">
    <w:name w:val="input-info1"/>
    <w:basedOn w:val="Normal"/>
    <w:pPr>
      <w:spacing w:after="150"/>
    </w:pPr>
  </w:style>
  <w:style w:type="paragraph" w:customStyle="1" w:styleId="input-info2">
    <w:name w:val="input-info2"/>
    <w:basedOn w:val="Normal"/>
  </w:style>
  <w:style w:type="paragraph" w:styleId="z-TopofForm">
    <w:name w:val="HTML Top of Form"/>
    <w:basedOn w:val="Normal"/>
    <w:next w:val="Normal"/>
    <w:link w:val="z-TopofFormChar"/>
    <w:hidden/>
    <w:uiPriority w:val="99"/>
    <w:semiHidden/>
    <w:unhideWhenUse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Pr>
      <w:rFonts w:ascii="Arial" w:eastAsiaTheme="minorEastAsia" w:hAnsi="Arial" w:cs="Arial"/>
      <w:vanish/>
      <w:sz w:val="16"/>
      <w:szCs w:val="16"/>
    </w:rPr>
  </w:style>
  <w:style w:type="character" w:customStyle="1" w:styleId="timestamp">
    <w:name w:val="timestamp"/>
    <w:basedOn w:val="DefaultParagraphFont"/>
  </w:style>
  <w:style w:type="character" w:customStyle="1" w:styleId="coursenumber2">
    <w:name w:val="course_number2"/>
    <w:basedOn w:val="DefaultParagraphFont"/>
    <w:rPr>
      <w:b/>
      <w:bCs/>
      <w:color w:val="990000"/>
      <w:sz w:val="36"/>
      <w:szCs w:val="36"/>
    </w:rPr>
  </w:style>
  <w:style w:type="character" w:customStyle="1" w:styleId="courselistcomment">
    <w:name w:val="courselistcomment"/>
    <w:basedOn w:val="DefaultParagraphFont"/>
  </w:style>
  <w:style w:type="paragraph" w:styleId="z-BottomofForm">
    <w:name w:val="HTML Bottom of Form"/>
    <w:basedOn w:val="Normal"/>
    <w:next w:val="Normal"/>
    <w:link w:val="z-BottomofFormChar"/>
    <w:hidden/>
    <w:uiPriority w:val="99"/>
    <w:semiHidden/>
    <w:unhideWhenUse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Pr>
      <w:rFonts w:ascii="Arial" w:eastAsiaTheme="minorEastAsia" w:hAnsi="Arial" w:cs="Arial"/>
      <w:vanish/>
      <w:sz w:val="16"/>
      <w:szCs w:val="16"/>
    </w:rPr>
  </w:style>
  <w:style w:type="paragraph" w:customStyle="1" w:styleId="bundle-pick-message">
    <w:name w:val="bundle-pick-message"/>
    <w:basedOn w:val="Normal"/>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549708">
      <w:marLeft w:val="0"/>
      <w:marRight w:val="0"/>
      <w:marTop w:val="0"/>
      <w:marBottom w:val="0"/>
      <w:divBdr>
        <w:top w:val="single" w:sz="6" w:space="0" w:color="D5D5D5"/>
        <w:left w:val="single" w:sz="6" w:space="0" w:color="D5D5D5"/>
        <w:bottom w:val="single" w:sz="6" w:space="0" w:color="D5D5D5"/>
        <w:right w:val="single" w:sz="6" w:space="0" w:color="D5D5D5"/>
      </w:divBdr>
    </w:div>
    <w:div w:id="1516772188">
      <w:marLeft w:val="0"/>
      <w:marRight w:val="0"/>
      <w:marTop w:val="0"/>
      <w:marBottom w:val="0"/>
      <w:divBdr>
        <w:top w:val="none" w:sz="0" w:space="0" w:color="auto"/>
        <w:left w:val="none" w:sz="0" w:space="0" w:color="auto"/>
        <w:bottom w:val="none" w:sz="0" w:space="0" w:color="auto"/>
        <w:right w:val="none" w:sz="0" w:space="0" w:color="auto"/>
      </w:divBdr>
      <w:divsChild>
        <w:div w:id="858088080">
          <w:marLeft w:val="0"/>
          <w:marRight w:val="0"/>
          <w:marTop w:val="0"/>
          <w:marBottom w:val="0"/>
          <w:divBdr>
            <w:top w:val="none" w:sz="0" w:space="0" w:color="auto"/>
            <w:left w:val="none" w:sz="0" w:space="0" w:color="auto"/>
            <w:bottom w:val="none" w:sz="0" w:space="0" w:color="auto"/>
            <w:right w:val="none" w:sz="0" w:space="0" w:color="auto"/>
          </w:divBdr>
          <w:divsChild>
            <w:div w:id="775057243">
              <w:marLeft w:val="0"/>
              <w:marRight w:val="0"/>
              <w:marTop w:val="0"/>
              <w:marBottom w:val="150"/>
              <w:divBdr>
                <w:top w:val="none" w:sz="0" w:space="0" w:color="auto"/>
                <w:left w:val="none" w:sz="0" w:space="0" w:color="auto"/>
                <w:bottom w:val="none" w:sz="0" w:space="0" w:color="auto"/>
                <w:right w:val="none" w:sz="0" w:space="0" w:color="auto"/>
              </w:divBdr>
              <w:divsChild>
                <w:div w:id="1985890377">
                  <w:marLeft w:val="0"/>
                  <w:marRight w:val="0"/>
                  <w:marTop w:val="0"/>
                  <w:marBottom w:val="150"/>
                  <w:divBdr>
                    <w:top w:val="none" w:sz="0" w:space="0" w:color="auto"/>
                    <w:left w:val="none" w:sz="0" w:space="0" w:color="auto"/>
                    <w:bottom w:val="none" w:sz="0" w:space="0" w:color="auto"/>
                    <w:right w:val="none" w:sz="0" w:space="0" w:color="auto"/>
                  </w:divBdr>
                  <w:divsChild>
                    <w:div w:id="1281454546">
                      <w:marLeft w:val="0"/>
                      <w:marRight w:val="0"/>
                      <w:marTop w:val="0"/>
                      <w:marBottom w:val="150"/>
                      <w:divBdr>
                        <w:top w:val="none" w:sz="0" w:space="0" w:color="auto"/>
                        <w:left w:val="none" w:sz="0" w:space="0" w:color="auto"/>
                        <w:bottom w:val="none" w:sz="0" w:space="0" w:color="auto"/>
                        <w:right w:val="none" w:sz="0" w:space="0" w:color="auto"/>
                      </w:divBdr>
                      <w:divsChild>
                        <w:div w:id="1281954243">
                          <w:marLeft w:val="300"/>
                          <w:marRight w:val="0"/>
                          <w:marTop w:val="0"/>
                          <w:marBottom w:val="0"/>
                          <w:divBdr>
                            <w:top w:val="none" w:sz="0" w:space="0" w:color="auto"/>
                            <w:left w:val="none" w:sz="0" w:space="0" w:color="auto"/>
                            <w:bottom w:val="none" w:sz="0" w:space="0" w:color="auto"/>
                            <w:right w:val="none" w:sz="0" w:space="0" w:color="auto"/>
                          </w:divBdr>
                        </w:div>
                        <w:div w:id="2075854567">
                          <w:marLeft w:val="300"/>
                          <w:marRight w:val="0"/>
                          <w:marTop w:val="0"/>
                          <w:marBottom w:val="0"/>
                          <w:divBdr>
                            <w:top w:val="none" w:sz="0" w:space="0" w:color="auto"/>
                            <w:left w:val="none" w:sz="0" w:space="0" w:color="auto"/>
                            <w:bottom w:val="none" w:sz="0" w:space="0" w:color="auto"/>
                            <w:right w:val="none" w:sz="0" w:space="0" w:color="auto"/>
                          </w:divBdr>
                        </w:div>
                      </w:divsChild>
                    </w:div>
                    <w:div w:id="612593806">
                      <w:marLeft w:val="0"/>
                      <w:marRight w:val="0"/>
                      <w:marTop w:val="0"/>
                      <w:marBottom w:val="150"/>
                      <w:divBdr>
                        <w:top w:val="none" w:sz="0" w:space="0" w:color="auto"/>
                        <w:left w:val="none" w:sz="0" w:space="0" w:color="auto"/>
                        <w:bottom w:val="none" w:sz="0" w:space="0" w:color="auto"/>
                        <w:right w:val="none" w:sz="0" w:space="0" w:color="auto"/>
                      </w:divBdr>
                      <w:divsChild>
                        <w:div w:id="532614285">
                          <w:marLeft w:val="300"/>
                          <w:marRight w:val="0"/>
                          <w:marTop w:val="0"/>
                          <w:marBottom w:val="0"/>
                          <w:divBdr>
                            <w:top w:val="none" w:sz="0" w:space="0" w:color="auto"/>
                            <w:left w:val="none" w:sz="0" w:space="0" w:color="auto"/>
                            <w:bottom w:val="none" w:sz="0" w:space="0" w:color="auto"/>
                            <w:right w:val="none" w:sz="0" w:space="0" w:color="auto"/>
                          </w:divBdr>
                        </w:div>
                        <w:div w:id="268516340">
                          <w:marLeft w:val="300"/>
                          <w:marRight w:val="0"/>
                          <w:marTop w:val="0"/>
                          <w:marBottom w:val="0"/>
                          <w:divBdr>
                            <w:top w:val="none" w:sz="0" w:space="0" w:color="auto"/>
                            <w:left w:val="none" w:sz="0" w:space="0" w:color="auto"/>
                            <w:bottom w:val="none" w:sz="0" w:space="0" w:color="auto"/>
                            <w:right w:val="none" w:sz="0" w:space="0" w:color="auto"/>
                          </w:divBdr>
                        </w:div>
                      </w:divsChild>
                    </w:div>
                    <w:div w:id="1342732981">
                      <w:marLeft w:val="0"/>
                      <w:marRight w:val="0"/>
                      <w:marTop w:val="0"/>
                      <w:marBottom w:val="150"/>
                      <w:divBdr>
                        <w:top w:val="none" w:sz="0" w:space="0" w:color="auto"/>
                        <w:left w:val="none" w:sz="0" w:space="0" w:color="auto"/>
                        <w:bottom w:val="none" w:sz="0" w:space="0" w:color="auto"/>
                        <w:right w:val="none" w:sz="0" w:space="0" w:color="auto"/>
                      </w:divBdr>
                      <w:divsChild>
                        <w:div w:id="569928214">
                          <w:marLeft w:val="300"/>
                          <w:marRight w:val="0"/>
                          <w:marTop w:val="0"/>
                          <w:marBottom w:val="0"/>
                          <w:divBdr>
                            <w:top w:val="none" w:sz="0" w:space="0" w:color="auto"/>
                            <w:left w:val="none" w:sz="0" w:space="0" w:color="auto"/>
                            <w:bottom w:val="none" w:sz="0" w:space="0" w:color="auto"/>
                            <w:right w:val="none" w:sz="0" w:space="0" w:color="auto"/>
                          </w:divBdr>
                        </w:div>
                        <w:div w:id="2025980683">
                          <w:marLeft w:val="300"/>
                          <w:marRight w:val="0"/>
                          <w:marTop w:val="0"/>
                          <w:marBottom w:val="0"/>
                          <w:divBdr>
                            <w:top w:val="none" w:sz="0" w:space="0" w:color="auto"/>
                            <w:left w:val="none" w:sz="0" w:space="0" w:color="auto"/>
                            <w:bottom w:val="none" w:sz="0" w:space="0" w:color="auto"/>
                            <w:right w:val="none" w:sz="0" w:space="0" w:color="auto"/>
                          </w:divBdr>
                        </w:div>
                      </w:divsChild>
                    </w:div>
                    <w:div w:id="2064981978">
                      <w:marLeft w:val="0"/>
                      <w:marRight w:val="0"/>
                      <w:marTop w:val="0"/>
                      <w:marBottom w:val="150"/>
                      <w:divBdr>
                        <w:top w:val="none" w:sz="0" w:space="0" w:color="auto"/>
                        <w:left w:val="none" w:sz="0" w:space="0" w:color="auto"/>
                        <w:bottom w:val="none" w:sz="0" w:space="0" w:color="auto"/>
                        <w:right w:val="none" w:sz="0" w:space="0" w:color="auto"/>
                      </w:divBdr>
                      <w:divsChild>
                        <w:div w:id="415442762">
                          <w:marLeft w:val="300"/>
                          <w:marRight w:val="0"/>
                          <w:marTop w:val="0"/>
                          <w:marBottom w:val="0"/>
                          <w:divBdr>
                            <w:top w:val="none" w:sz="0" w:space="0" w:color="auto"/>
                            <w:left w:val="none" w:sz="0" w:space="0" w:color="auto"/>
                            <w:bottom w:val="none" w:sz="0" w:space="0" w:color="auto"/>
                            <w:right w:val="none" w:sz="0" w:space="0" w:color="auto"/>
                          </w:divBdr>
                        </w:div>
                        <w:div w:id="138799571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953054037">
                  <w:marLeft w:val="0"/>
                  <w:marRight w:val="0"/>
                  <w:marTop w:val="0"/>
                  <w:marBottom w:val="150"/>
                  <w:divBdr>
                    <w:top w:val="none" w:sz="0" w:space="0" w:color="auto"/>
                    <w:left w:val="none" w:sz="0" w:space="0" w:color="auto"/>
                    <w:bottom w:val="none" w:sz="0" w:space="0" w:color="auto"/>
                    <w:right w:val="none" w:sz="0" w:space="0" w:color="auto"/>
                  </w:divBdr>
                  <w:divsChild>
                    <w:div w:id="1251086414">
                      <w:marLeft w:val="0"/>
                      <w:marRight w:val="0"/>
                      <w:marTop w:val="0"/>
                      <w:marBottom w:val="150"/>
                      <w:divBdr>
                        <w:top w:val="none" w:sz="0" w:space="0" w:color="auto"/>
                        <w:left w:val="none" w:sz="0" w:space="0" w:color="auto"/>
                        <w:bottom w:val="none" w:sz="0" w:space="0" w:color="auto"/>
                        <w:right w:val="none" w:sz="0" w:space="0" w:color="auto"/>
                      </w:divBdr>
                      <w:divsChild>
                        <w:div w:id="1045325533">
                          <w:marLeft w:val="300"/>
                          <w:marRight w:val="0"/>
                          <w:marTop w:val="0"/>
                          <w:marBottom w:val="0"/>
                          <w:divBdr>
                            <w:top w:val="none" w:sz="0" w:space="0" w:color="auto"/>
                            <w:left w:val="none" w:sz="0" w:space="0" w:color="auto"/>
                            <w:bottom w:val="none" w:sz="0" w:space="0" w:color="auto"/>
                            <w:right w:val="none" w:sz="0" w:space="0" w:color="auto"/>
                          </w:divBdr>
                        </w:div>
                        <w:div w:id="1590239173">
                          <w:marLeft w:val="300"/>
                          <w:marRight w:val="0"/>
                          <w:marTop w:val="0"/>
                          <w:marBottom w:val="0"/>
                          <w:divBdr>
                            <w:top w:val="none" w:sz="0" w:space="0" w:color="auto"/>
                            <w:left w:val="none" w:sz="0" w:space="0" w:color="auto"/>
                            <w:bottom w:val="none" w:sz="0" w:space="0" w:color="auto"/>
                            <w:right w:val="none" w:sz="0" w:space="0" w:color="auto"/>
                          </w:divBdr>
                        </w:div>
                      </w:divsChild>
                    </w:div>
                    <w:div w:id="357196021">
                      <w:marLeft w:val="0"/>
                      <w:marRight w:val="0"/>
                      <w:marTop w:val="0"/>
                      <w:marBottom w:val="150"/>
                      <w:divBdr>
                        <w:top w:val="none" w:sz="0" w:space="0" w:color="auto"/>
                        <w:left w:val="none" w:sz="0" w:space="0" w:color="auto"/>
                        <w:bottom w:val="none" w:sz="0" w:space="0" w:color="auto"/>
                        <w:right w:val="none" w:sz="0" w:space="0" w:color="auto"/>
                      </w:divBdr>
                      <w:divsChild>
                        <w:div w:id="417993036">
                          <w:marLeft w:val="300"/>
                          <w:marRight w:val="0"/>
                          <w:marTop w:val="0"/>
                          <w:marBottom w:val="0"/>
                          <w:divBdr>
                            <w:top w:val="none" w:sz="0" w:space="0" w:color="auto"/>
                            <w:left w:val="none" w:sz="0" w:space="0" w:color="auto"/>
                            <w:bottom w:val="none" w:sz="0" w:space="0" w:color="auto"/>
                            <w:right w:val="none" w:sz="0" w:space="0" w:color="auto"/>
                          </w:divBdr>
                        </w:div>
                        <w:div w:id="335157151">
                          <w:marLeft w:val="300"/>
                          <w:marRight w:val="0"/>
                          <w:marTop w:val="0"/>
                          <w:marBottom w:val="0"/>
                          <w:divBdr>
                            <w:top w:val="none" w:sz="0" w:space="0" w:color="auto"/>
                            <w:left w:val="none" w:sz="0" w:space="0" w:color="auto"/>
                            <w:bottom w:val="none" w:sz="0" w:space="0" w:color="auto"/>
                            <w:right w:val="none" w:sz="0" w:space="0" w:color="auto"/>
                          </w:divBdr>
                        </w:div>
                        <w:div w:id="1199051731">
                          <w:marLeft w:val="300"/>
                          <w:marRight w:val="0"/>
                          <w:marTop w:val="0"/>
                          <w:marBottom w:val="0"/>
                          <w:divBdr>
                            <w:top w:val="none" w:sz="0" w:space="0" w:color="auto"/>
                            <w:left w:val="none" w:sz="0" w:space="0" w:color="auto"/>
                            <w:bottom w:val="none" w:sz="0" w:space="0" w:color="auto"/>
                            <w:right w:val="none" w:sz="0" w:space="0" w:color="auto"/>
                          </w:divBdr>
                        </w:div>
                      </w:divsChild>
                    </w:div>
                    <w:div w:id="2100984000">
                      <w:marLeft w:val="0"/>
                      <w:marRight w:val="0"/>
                      <w:marTop w:val="0"/>
                      <w:marBottom w:val="150"/>
                      <w:divBdr>
                        <w:top w:val="none" w:sz="0" w:space="0" w:color="auto"/>
                        <w:left w:val="none" w:sz="0" w:space="0" w:color="auto"/>
                        <w:bottom w:val="none" w:sz="0" w:space="0" w:color="auto"/>
                        <w:right w:val="none" w:sz="0" w:space="0" w:color="auto"/>
                      </w:divBdr>
                      <w:divsChild>
                        <w:div w:id="736975010">
                          <w:marLeft w:val="300"/>
                          <w:marRight w:val="0"/>
                          <w:marTop w:val="0"/>
                          <w:marBottom w:val="0"/>
                          <w:divBdr>
                            <w:top w:val="none" w:sz="0" w:space="0" w:color="auto"/>
                            <w:left w:val="none" w:sz="0" w:space="0" w:color="auto"/>
                            <w:bottom w:val="none" w:sz="0" w:space="0" w:color="auto"/>
                            <w:right w:val="none" w:sz="0" w:space="0" w:color="auto"/>
                          </w:divBdr>
                        </w:div>
                        <w:div w:id="1352561066">
                          <w:marLeft w:val="300"/>
                          <w:marRight w:val="0"/>
                          <w:marTop w:val="0"/>
                          <w:marBottom w:val="0"/>
                          <w:divBdr>
                            <w:top w:val="none" w:sz="0" w:space="0" w:color="auto"/>
                            <w:left w:val="none" w:sz="0" w:space="0" w:color="auto"/>
                            <w:bottom w:val="none" w:sz="0" w:space="0" w:color="auto"/>
                            <w:right w:val="none" w:sz="0" w:space="0" w:color="auto"/>
                          </w:divBdr>
                        </w:div>
                        <w:div w:id="676152782">
                          <w:marLeft w:val="300"/>
                          <w:marRight w:val="0"/>
                          <w:marTop w:val="0"/>
                          <w:marBottom w:val="0"/>
                          <w:divBdr>
                            <w:top w:val="none" w:sz="0" w:space="0" w:color="auto"/>
                            <w:left w:val="none" w:sz="0" w:space="0" w:color="auto"/>
                            <w:bottom w:val="none" w:sz="0" w:space="0" w:color="auto"/>
                            <w:right w:val="none" w:sz="0" w:space="0" w:color="auto"/>
                          </w:divBdr>
                        </w:div>
                      </w:divsChild>
                    </w:div>
                    <w:div w:id="100995580">
                      <w:marLeft w:val="0"/>
                      <w:marRight w:val="0"/>
                      <w:marTop w:val="0"/>
                      <w:marBottom w:val="150"/>
                      <w:divBdr>
                        <w:top w:val="none" w:sz="0" w:space="0" w:color="auto"/>
                        <w:left w:val="none" w:sz="0" w:space="0" w:color="auto"/>
                        <w:bottom w:val="none" w:sz="0" w:space="0" w:color="auto"/>
                        <w:right w:val="none" w:sz="0" w:space="0" w:color="auto"/>
                      </w:divBdr>
                      <w:divsChild>
                        <w:div w:id="40633647">
                          <w:marLeft w:val="300"/>
                          <w:marRight w:val="0"/>
                          <w:marTop w:val="0"/>
                          <w:marBottom w:val="0"/>
                          <w:divBdr>
                            <w:top w:val="none" w:sz="0" w:space="0" w:color="auto"/>
                            <w:left w:val="none" w:sz="0" w:space="0" w:color="auto"/>
                            <w:bottom w:val="none" w:sz="0" w:space="0" w:color="auto"/>
                            <w:right w:val="none" w:sz="0" w:space="0" w:color="auto"/>
                          </w:divBdr>
                        </w:div>
                        <w:div w:id="1963924926">
                          <w:marLeft w:val="300"/>
                          <w:marRight w:val="0"/>
                          <w:marTop w:val="0"/>
                          <w:marBottom w:val="0"/>
                          <w:divBdr>
                            <w:top w:val="none" w:sz="0" w:space="0" w:color="auto"/>
                            <w:left w:val="none" w:sz="0" w:space="0" w:color="auto"/>
                            <w:bottom w:val="none" w:sz="0" w:space="0" w:color="auto"/>
                            <w:right w:val="none" w:sz="0" w:space="0" w:color="auto"/>
                          </w:divBdr>
                        </w:div>
                      </w:divsChild>
                    </w:div>
                    <w:div w:id="2010209545">
                      <w:marLeft w:val="0"/>
                      <w:marRight w:val="0"/>
                      <w:marTop w:val="0"/>
                      <w:marBottom w:val="150"/>
                      <w:divBdr>
                        <w:top w:val="none" w:sz="0" w:space="0" w:color="auto"/>
                        <w:left w:val="none" w:sz="0" w:space="0" w:color="auto"/>
                        <w:bottom w:val="none" w:sz="0" w:space="0" w:color="auto"/>
                        <w:right w:val="none" w:sz="0" w:space="0" w:color="auto"/>
                      </w:divBdr>
                      <w:divsChild>
                        <w:div w:id="51083918">
                          <w:marLeft w:val="300"/>
                          <w:marRight w:val="0"/>
                          <w:marTop w:val="0"/>
                          <w:marBottom w:val="0"/>
                          <w:divBdr>
                            <w:top w:val="none" w:sz="0" w:space="0" w:color="auto"/>
                            <w:left w:val="none" w:sz="0" w:space="0" w:color="auto"/>
                            <w:bottom w:val="none" w:sz="0" w:space="0" w:color="auto"/>
                            <w:right w:val="none" w:sz="0" w:space="0" w:color="auto"/>
                          </w:divBdr>
                        </w:div>
                        <w:div w:id="1198397855">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417679545">
                  <w:marLeft w:val="0"/>
                  <w:marRight w:val="0"/>
                  <w:marTop w:val="0"/>
                  <w:marBottom w:val="150"/>
                  <w:divBdr>
                    <w:top w:val="none" w:sz="0" w:space="0" w:color="auto"/>
                    <w:left w:val="none" w:sz="0" w:space="0" w:color="auto"/>
                    <w:bottom w:val="none" w:sz="0" w:space="0" w:color="auto"/>
                    <w:right w:val="none" w:sz="0" w:space="0" w:color="auto"/>
                  </w:divBdr>
                  <w:divsChild>
                    <w:div w:id="2004431842">
                      <w:marLeft w:val="0"/>
                      <w:marRight w:val="0"/>
                      <w:marTop w:val="0"/>
                      <w:marBottom w:val="150"/>
                      <w:divBdr>
                        <w:top w:val="none" w:sz="0" w:space="0" w:color="auto"/>
                        <w:left w:val="none" w:sz="0" w:space="0" w:color="auto"/>
                        <w:bottom w:val="none" w:sz="0" w:space="0" w:color="auto"/>
                        <w:right w:val="none" w:sz="0" w:space="0" w:color="auto"/>
                      </w:divBdr>
                      <w:divsChild>
                        <w:div w:id="588853481">
                          <w:marLeft w:val="300"/>
                          <w:marRight w:val="0"/>
                          <w:marTop w:val="0"/>
                          <w:marBottom w:val="0"/>
                          <w:divBdr>
                            <w:top w:val="none" w:sz="0" w:space="0" w:color="auto"/>
                            <w:left w:val="none" w:sz="0" w:space="0" w:color="auto"/>
                            <w:bottom w:val="none" w:sz="0" w:space="0" w:color="auto"/>
                            <w:right w:val="none" w:sz="0" w:space="0" w:color="auto"/>
                          </w:divBdr>
                        </w:div>
                      </w:divsChild>
                    </w:div>
                    <w:div w:id="1821802389">
                      <w:marLeft w:val="0"/>
                      <w:marRight w:val="0"/>
                      <w:marTop w:val="0"/>
                      <w:marBottom w:val="150"/>
                      <w:divBdr>
                        <w:top w:val="none" w:sz="0" w:space="0" w:color="auto"/>
                        <w:left w:val="none" w:sz="0" w:space="0" w:color="auto"/>
                        <w:bottom w:val="none" w:sz="0" w:space="0" w:color="auto"/>
                        <w:right w:val="none" w:sz="0" w:space="0" w:color="auto"/>
                      </w:divBdr>
                      <w:divsChild>
                        <w:div w:id="1408843089">
                          <w:marLeft w:val="0"/>
                          <w:marRight w:val="0"/>
                          <w:marTop w:val="0"/>
                          <w:marBottom w:val="0"/>
                          <w:divBdr>
                            <w:top w:val="none" w:sz="0" w:space="0" w:color="auto"/>
                            <w:left w:val="none" w:sz="0" w:space="0" w:color="auto"/>
                            <w:bottom w:val="none" w:sz="0" w:space="0" w:color="auto"/>
                            <w:right w:val="none" w:sz="0" w:space="0" w:color="auto"/>
                          </w:divBdr>
                          <w:divsChild>
                            <w:div w:id="141628910">
                              <w:marLeft w:val="300"/>
                              <w:marRight w:val="0"/>
                              <w:marTop w:val="0"/>
                              <w:marBottom w:val="0"/>
                              <w:divBdr>
                                <w:top w:val="none" w:sz="0" w:space="0" w:color="auto"/>
                                <w:left w:val="none" w:sz="0" w:space="0" w:color="auto"/>
                                <w:bottom w:val="none" w:sz="0" w:space="0" w:color="auto"/>
                                <w:right w:val="none" w:sz="0" w:space="0" w:color="auto"/>
                              </w:divBdr>
                            </w:div>
                            <w:div w:id="686179575">
                              <w:marLeft w:val="300"/>
                              <w:marRight w:val="0"/>
                              <w:marTop w:val="0"/>
                              <w:marBottom w:val="0"/>
                              <w:divBdr>
                                <w:top w:val="none" w:sz="0" w:space="0" w:color="auto"/>
                                <w:left w:val="none" w:sz="0" w:space="0" w:color="auto"/>
                                <w:bottom w:val="none" w:sz="0" w:space="0" w:color="auto"/>
                                <w:right w:val="none" w:sz="0" w:space="0" w:color="auto"/>
                              </w:divBdr>
                              <w:divsChild>
                                <w:div w:id="128373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734776">
                      <w:marLeft w:val="0"/>
                      <w:marRight w:val="0"/>
                      <w:marTop w:val="0"/>
                      <w:marBottom w:val="150"/>
                      <w:divBdr>
                        <w:top w:val="none" w:sz="0" w:space="0" w:color="auto"/>
                        <w:left w:val="none" w:sz="0" w:space="0" w:color="auto"/>
                        <w:bottom w:val="none" w:sz="0" w:space="0" w:color="auto"/>
                        <w:right w:val="none" w:sz="0" w:space="0" w:color="auto"/>
                      </w:divBdr>
                      <w:divsChild>
                        <w:div w:id="1653366926">
                          <w:marLeft w:val="0"/>
                          <w:marRight w:val="0"/>
                          <w:marTop w:val="0"/>
                          <w:marBottom w:val="0"/>
                          <w:divBdr>
                            <w:top w:val="none" w:sz="0" w:space="0" w:color="auto"/>
                            <w:left w:val="none" w:sz="0" w:space="0" w:color="auto"/>
                            <w:bottom w:val="none" w:sz="0" w:space="0" w:color="auto"/>
                            <w:right w:val="none" w:sz="0" w:space="0" w:color="auto"/>
                          </w:divBdr>
                          <w:divsChild>
                            <w:div w:id="668366537">
                              <w:marLeft w:val="300"/>
                              <w:marRight w:val="0"/>
                              <w:marTop w:val="0"/>
                              <w:marBottom w:val="0"/>
                              <w:divBdr>
                                <w:top w:val="none" w:sz="0" w:space="0" w:color="auto"/>
                                <w:left w:val="none" w:sz="0" w:space="0" w:color="auto"/>
                                <w:bottom w:val="none" w:sz="0" w:space="0" w:color="auto"/>
                                <w:right w:val="none" w:sz="0" w:space="0" w:color="auto"/>
                              </w:divBdr>
                            </w:div>
                            <w:div w:id="758251582">
                              <w:marLeft w:val="300"/>
                              <w:marRight w:val="0"/>
                              <w:marTop w:val="0"/>
                              <w:marBottom w:val="0"/>
                              <w:divBdr>
                                <w:top w:val="none" w:sz="0" w:space="0" w:color="auto"/>
                                <w:left w:val="none" w:sz="0" w:space="0" w:color="auto"/>
                                <w:bottom w:val="none" w:sz="0" w:space="0" w:color="auto"/>
                                <w:right w:val="none" w:sz="0" w:space="0" w:color="auto"/>
                              </w:divBdr>
                            </w:div>
                            <w:div w:id="1613168762">
                              <w:marLeft w:val="300"/>
                              <w:marRight w:val="0"/>
                              <w:marTop w:val="0"/>
                              <w:marBottom w:val="0"/>
                              <w:divBdr>
                                <w:top w:val="none" w:sz="0" w:space="0" w:color="auto"/>
                                <w:left w:val="none" w:sz="0" w:space="0" w:color="auto"/>
                                <w:bottom w:val="none" w:sz="0" w:space="0" w:color="auto"/>
                                <w:right w:val="none" w:sz="0" w:space="0" w:color="auto"/>
                              </w:divBdr>
                              <w:divsChild>
                                <w:div w:id="117257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328355">
                      <w:marLeft w:val="0"/>
                      <w:marRight w:val="0"/>
                      <w:marTop w:val="0"/>
                      <w:marBottom w:val="150"/>
                      <w:divBdr>
                        <w:top w:val="none" w:sz="0" w:space="0" w:color="auto"/>
                        <w:left w:val="none" w:sz="0" w:space="0" w:color="auto"/>
                        <w:bottom w:val="none" w:sz="0" w:space="0" w:color="auto"/>
                        <w:right w:val="none" w:sz="0" w:space="0" w:color="auto"/>
                      </w:divBdr>
                      <w:divsChild>
                        <w:div w:id="729768634">
                          <w:marLeft w:val="0"/>
                          <w:marRight w:val="0"/>
                          <w:marTop w:val="0"/>
                          <w:marBottom w:val="0"/>
                          <w:divBdr>
                            <w:top w:val="none" w:sz="0" w:space="0" w:color="auto"/>
                            <w:left w:val="none" w:sz="0" w:space="0" w:color="auto"/>
                            <w:bottom w:val="none" w:sz="0" w:space="0" w:color="auto"/>
                            <w:right w:val="none" w:sz="0" w:space="0" w:color="auto"/>
                          </w:divBdr>
                          <w:divsChild>
                            <w:div w:id="261302093">
                              <w:marLeft w:val="300"/>
                              <w:marRight w:val="0"/>
                              <w:marTop w:val="0"/>
                              <w:marBottom w:val="0"/>
                              <w:divBdr>
                                <w:top w:val="none" w:sz="0" w:space="0" w:color="auto"/>
                                <w:left w:val="none" w:sz="0" w:space="0" w:color="auto"/>
                                <w:bottom w:val="none" w:sz="0" w:space="0" w:color="auto"/>
                                <w:right w:val="none" w:sz="0" w:space="0" w:color="auto"/>
                              </w:divBdr>
                            </w:div>
                            <w:div w:id="1058938999">
                              <w:marLeft w:val="300"/>
                              <w:marRight w:val="0"/>
                              <w:marTop w:val="0"/>
                              <w:marBottom w:val="0"/>
                              <w:divBdr>
                                <w:top w:val="none" w:sz="0" w:space="0" w:color="auto"/>
                                <w:left w:val="none" w:sz="0" w:space="0" w:color="auto"/>
                                <w:bottom w:val="none" w:sz="0" w:space="0" w:color="auto"/>
                                <w:right w:val="none" w:sz="0" w:space="0" w:color="auto"/>
                              </w:divBdr>
                            </w:div>
                            <w:div w:id="1261909707">
                              <w:marLeft w:val="300"/>
                              <w:marRight w:val="0"/>
                              <w:marTop w:val="0"/>
                              <w:marBottom w:val="0"/>
                              <w:divBdr>
                                <w:top w:val="none" w:sz="0" w:space="0" w:color="auto"/>
                                <w:left w:val="none" w:sz="0" w:space="0" w:color="auto"/>
                                <w:bottom w:val="none" w:sz="0" w:space="0" w:color="auto"/>
                                <w:right w:val="none" w:sz="0" w:space="0" w:color="auto"/>
                              </w:divBdr>
                              <w:divsChild>
                                <w:div w:id="19126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491171">
                  <w:marLeft w:val="0"/>
                  <w:marRight w:val="0"/>
                  <w:marTop w:val="0"/>
                  <w:marBottom w:val="150"/>
                  <w:divBdr>
                    <w:top w:val="none" w:sz="0" w:space="0" w:color="auto"/>
                    <w:left w:val="none" w:sz="0" w:space="0" w:color="auto"/>
                    <w:bottom w:val="none" w:sz="0" w:space="0" w:color="auto"/>
                    <w:right w:val="none" w:sz="0" w:space="0" w:color="auto"/>
                  </w:divBdr>
                  <w:divsChild>
                    <w:div w:id="939870978">
                      <w:marLeft w:val="0"/>
                      <w:marRight w:val="0"/>
                      <w:marTop w:val="0"/>
                      <w:marBottom w:val="150"/>
                      <w:divBdr>
                        <w:top w:val="none" w:sz="0" w:space="0" w:color="auto"/>
                        <w:left w:val="none" w:sz="0" w:space="0" w:color="auto"/>
                        <w:bottom w:val="none" w:sz="0" w:space="0" w:color="auto"/>
                        <w:right w:val="none" w:sz="0" w:space="0" w:color="auto"/>
                      </w:divBdr>
                      <w:divsChild>
                        <w:div w:id="1877423643">
                          <w:marLeft w:val="300"/>
                          <w:marRight w:val="0"/>
                          <w:marTop w:val="0"/>
                          <w:marBottom w:val="0"/>
                          <w:divBdr>
                            <w:top w:val="none" w:sz="0" w:space="0" w:color="auto"/>
                            <w:left w:val="none" w:sz="0" w:space="0" w:color="auto"/>
                            <w:bottom w:val="none" w:sz="0" w:space="0" w:color="auto"/>
                            <w:right w:val="none" w:sz="0" w:space="0" w:color="auto"/>
                          </w:divBdr>
                        </w:div>
                      </w:divsChild>
                    </w:div>
                    <w:div w:id="961568358">
                      <w:marLeft w:val="0"/>
                      <w:marRight w:val="0"/>
                      <w:marTop w:val="0"/>
                      <w:marBottom w:val="150"/>
                      <w:divBdr>
                        <w:top w:val="none" w:sz="0" w:space="0" w:color="auto"/>
                        <w:left w:val="none" w:sz="0" w:space="0" w:color="auto"/>
                        <w:bottom w:val="none" w:sz="0" w:space="0" w:color="auto"/>
                        <w:right w:val="none" w:sz="0" w:space="0" w:color="auto"/>
                      </w:divBdr>
                      <w:divsChild>
                        <w:div w:id="729959734">
                          <w:marLeft w:val="0"/>
                          <w:marRight w:val="0"/>
                          <w:marTop w:val="0"/>
                          <w:marBottom w:val="0"/>
                          <w:divBdr>
                            <w:top w:val="none" w:sz="0" w:space="0" w:color="auto"/>
                            <w:left w:val="none" w:sz="0" w:space="0" w:color="auto"/>
                            <w:bottom w:val="none" w:sz="0" w:space="0" w:color="auto"/>
                            <w:right w:val="none" w:sz="0" w:space="0" w:color="auto"/>
                          </w:divBdr>
                        </w:div>
                      </w:divsChild>
                    </w:div>
                    <w:div w:id="1485201355">
                      <w:marLeft w:val="0"/>
                      <w:marRight w:val="0"/>
                      <w:marTop w:val="0"/>
                      <w:marBottom w:val="150"/>
                      <w:divBdr>
                        <w:top w:val="none" w:sz="0" w:space="0" w:color="auto"/>
                        <w:left w:val="none" w:sz="0" w:space="0" w:color="auto"/>
                        <w:bottom w:val="none" w:sz="0" w:space="0" w:color="auto"/>
                        <w:right w:val="none" w:sz="0" w:space="0" w:color="auto"/>
                      </w:divBdr>
                      <w:divsChild>
                        <w:div w:id="963315331">
                          <w:marLeft w:val="300"/>
                          <w:marRight w:val="0"/>
                          <w:marTop w:val="0"/>
                          <w:marBottom w:val="0"/>
                          <w:divBdr>
                            <w:top w:val="none" w:sz="0" w:space="0" w:color="auto"/>
                            <w:left w:val="none" w:sz="0" w:space="0" w:color="auto"/>
                            <w:bottom w:val="none" w:sz="0" w:space="0" w:color="auto"/>
                            <w:right w:val="none" w:sz="0" w:space="0" w:color="auto"/>
                          </w:divBdr>
                          <w:divsChild>
                            <w:div w:id="1385178513">
                              <w:marLeft w:val="0"/>
                              <w:marRight w:val="0"/>
                              <w:marTop w:val="0"/>
                              <w:marBottom w:val="0"/>
                              <w:divBdr>
                                <w:top w:val="none" w:sz="0" w:space="0" w:color="auto"/>
                                <w:left w:val="none" w:sz="0" w:space="0" w:color="auto"/>
                                <w:bottom w:val="none" w:sz="0" w:space="0" w:color="auto"/>
                                <w:right w:val="none" w:sz="0" w:space="0" w:color="auto"/>
                              </w:divBdr>
                              <w:divsChild>
                                <w:div w:id="609364456">
                                  <w:marLeft w:val="300"/>
                                  <w:marRight w:val="0"/>
                                  <w:marTop w:val="0"/>
                                  <w:marBottom w:val="0"/>
                                  <w:divBdr>
                                    <w:top w:val="none" w:sz="0" w:space="0" w:color="auto"/>
                                    <w:left w:val="none" w:sz="0" w:space="0" w:color="auto"/>
                                    <w:bottom w:val="none" w:sz="0" w:space="0" w:color="auto"/>
                                    <w:right w:val="none" w:sz="0" w:space="0" w:color="auto"/>
                                  </w:divBdr>
                                </w:div>
                                <w:div w:id="986011317">
                                  <w:marLeft w:val="300"/>
                                  <w:marRight w:val="0"/>
                                  <w:marTop w:val="0"/>
                                  <w:marBottom w:val="0"/>
                                  <w:divBdr>
                                    <w:top w:val="none" w:sz="0" w:space="0" w:color="auto"/>
                                    <w:left w:val="none" w:sz="0" w:space="0" w:color="auto"/>
                                    <w:bottom w:val="none" w:sz="0" w:space="0" w:color="auto"/>
                                    <w:right w:val="none" w:sz="0" w:space="0" w:color="auto"/>
                                  </w:divBdr>
                                </w:div>
                                <w:div w:id="185406541">
                                  <w:marLeft w:val="300"/>
                                  <w:marRight w:val="0"/>
                                  <w:marTop w:val="0"/>
                                  <w:marBottom w:val="0"/>
                                  <w:divBdr>
                                    <w:top w:val="none" w:sz="0" w:space="0" w:color="auto"/>
                                    <w:left w:val="none" w:sz="0" w:space="0" w:color="auto"/>
                                    <w:bottom w:val="none" w:sz="0" w:space="0" w:color="auto"/>
                                    <w:right w:val="none" w:sz="0" w:space="0" w:color="auto"/>
                                  </w:divBdr>
                                </w:div>
                                <w:div w:id="1858537771">
                                  <w:marLeft w:val="300"/>
                                  <w:marRight w:val="0"/>
                                  <w:marTop w:val="0"/>
                                  <w:marBottom w:val="0"/>
                                  <w:divBdr>
                                    <w:top w:val="none" w:sz="0" w:space="0" w:color="auto"/>
                                    <w:left w:val="none" w:sz="0" w:space="0" w:color="auto"/>
                                    <w:bottom w:val="none" w:sz="0" w:space="0" w:color="auto"/>
                                    <w:right w:val="none" w:sz="0" w:space="0" w:color="auto"/>
                                  </w:divBdr>
                                </w:div>
                                <w:div w:id="90047775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9997">
                  <w:marLeft w:val="0"/>
                  <w:marRight w:val="0"/>
                  <w:marTop w:val="0"/>
                  <w:marBottom w:val="150"/>
                  <w:divBdr>
                    <w:top w:val="none" w:sz="0" w:space="0" w:color="auto"/>
                    <w:left w:val="none" w:sz="0" w:space="0" w:color="auto"/>
                    <w:bottom w:val="none" w:sz="0" w:space="0" w:color="auto"/>
                    <w:right w:val="none" w:sz="0" w:space="0" w:color="auto"/>
                  </w:divBdr>
                  <w:divsChild>
                    <w:div w:id="380060842">
                      <w:marLeft w:val="0"/>
                      <w:marRight w:val="0"/>
                      <w:marTop w:val="0"/>
                      <w:marBottom w:val="150"/>
                      <w:divBdr>
                        <w:top w:val="none" w:sz="0" w:space="0" w:color="auto"/>
                        <w:left w:val="none" w:sz="0" w:space="0" w:color="auto"/>
                        <w:bottom w:val="none" w:sz="0" w:space="0" w:color="auto"/>
                        <w:right w:val="none" w:sz="0" w:space="0" w:color="auto"/>
                      </w:divBdr>
                      <w:divsChild>
                        <w:div w:id="1944218338">
                          <w:marLeft w:val="0"/>
                          <w:marRight w:val="0"/>
                          <w:marTop w:val="0"/>
                          <w:marBottom w:val="0"/>
                          <w:divBdr>
                            <w:top w:val="none" w:sz="0" w:space="0" w:color="auto"/>
                            <w:left w:val="none" w:sz="0" w:space="0" w:color="auto"/>
                            <w:bottom w:val="none" w:sz="0" w:space="0" w:color="auto"/>
                            <w:right w:val="none" w:sz="0" w:space="0" w:color="auto"/>
                          </w:divBdr>
                          <w:divsChild>
                            <w:div w:id="1460957516">
                              <w:marLeft w:val="300"/>
                              <w:marRight w:val="0"/>
                              <w:marTop w:val="0"/>
                              <w:marBottom w:val="0"/>
                              <w:divBdr>
                                <w:top w:val="none" w:sz="0" w:space="0" w:color="auto"/>
                                <w:left w:val="none" w:sz="0" w:space="0" w:color="auto"/>
                                <w:bottom w:val="none" w:sz="0" w:space="0" w:color="auto"/>
                                <w:right w:val="none" w:sz="0" w:space="0" w:color="auto"/>
                              </w:divBdr>
                            </w:div>
                            <w:div w:id="302084985">
                              <w:marLeft w:val="300"/>
                              <w:marRight w:val="0"/>
                              <w:marTop w:val="0"/>
                              <w:marBottom w:val="0"/>
                              <w:divBdr>
                                <w:top w:val="none" w:sz="0" w:space="0" w:color="auto"/>
                                <w:left w:val="none" w:sz="0" w:space="0" w:color="auto"/>
                                <w:bottom w:val="none" w:sz="0" w:space="0" w:color="auto"/>
                                <w:right w:val="none" w:sz="0" w:space="0" w:color="auto"/>
                              </w:divBdr>
                            </w:div>
                            <w:div w:id="347101600">
                              <w:marLeft w:val="300"/>
                              <w:marRight w:val="0"/>
                              <w:marTop w:val="0"/>
                              <w:marBottom w:val="0"/>
                              <w:divBdr>
                                <w:top w:val="none" w:sz="0" w:space="0" w:color="auto"/>
                                <w:left w:val="none" w:sz="0" w:space="0" w:color="auto"/>
                                <w:bottom w:val="none" w:sz="0" w:space="0" w:color="auto"/>
                                <w:right w:val="none" w:sz="0" w:space="0" w:color="auto"/>
                              </w:divBdr>
                              <w:divsChild>
                                <w:div w:id="1613367037">
                                  <w:marLeft w:val="0"/>
                                  <w:marRight w:val="0"/>
                                  <w:marTop w:val="0"/>
                                  <w:marBottom w:val="0"/>
                                  <w:divBdr>
                                    <w:top w:val="none" w:sz="0" w:space="0" w:color="auto"/>
                                    <w:left w:val="none" w:sz="0" w:space="0" w:color="auto"/>
                                    <w:bottom w:val="none" w:sz="0" w:space="0" w:color="auto"/>
                                    <w:right w:val="none" w:sz="0" w:space="0" w:color="auto"/>
                                  </w:divBdr>
                                  <w:divsChild>
                                    <w:div w:id="256720706">
                                      <w:marLeft w:val="0"/>
                                      <w:marRight w:val="0"/>
                                      <w:marTop w:val="0"/>
                                      <w:marBottom w:val="0"/>
                                      <w:divBdr>
                                        <w:top w:val="none" w:sz="0" w:space="0" w:color="auto"/>
                                        <w:left w:val="none" w:sz="0" w:space="0" w:color="auto"/>
                                        <w:bottom w:val="none" w:sz="0" w:space="0" w:color="auto"/>
                                        <w:right w:val="none" w:sz="0" w:space="0" w:color="auto"/>
                                      </w:divBdr>
                                    </w:div>
                                    <w:div w:id="1400590879">
                                      <w:marLeft w:val="0"/>
                                      <w:marRight w:val="0"/>
                                      <w:marTop w:val="0"/>
                                      <w:marBottom w:val="0"/>
                                      <w:divBdr>
                                        <w:top w:val="none" w:sz="0" w:space="0" w:color="auto"/>
                                        <w:left w:val="none" w:sz="0" w:space="0" w:color="auto"/>
                                        <w:bottom w:val="none" w:sz="0" w:space="0" w:color="auto"/>
                                        <w:right w:val="none" w:sz="0" w:space="0" w:color="auto"/>
                                      </w:divBdr>
                                    </w:div>
                                    <w:div w:id="7158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325224">
                      <w:marLeft w:val="0"/>
                      <w:marRight w:val="0"/>
                      <w:marTop w:val="0"/>
                      <w:marBottom w:val="150"/>
                      <w:divBdr>
                        <w:top w:val="none" w:sz="0" w:space="0" w:color="auto"/>
                        <w:left w:val="none" w:sz="0" w:space="0" w:color="auto"/>
                        <w:bottom w:val="none" w:sz="0" w:space="0" w:color="auto"/>
                        <w:right w:val="none" w:sz="0" w:space="0" w:color="auto"/>
                      </w:divBdr>
                      <w:divsChild>
                        <w:div w:id="781413022">
                          <w:marLeft w:val="0"/>
                          <w:marRight w:val="0"/>
                          <w:marTop w:val="0"/>
                          <w:marBottom w:val="0"/>
                          <w:divBdr>
                            <w:top w:val="none" w:sz="0" w:space="0" w:color="auto"/>
                            <w:left w:val="none" w:sz="0" w:space="0" w:color="auto"/>
                            <w:bottom w:val="none" w:sz="0" w:space="0" w:color="auto"/>
                            <w:right w:val="none" w:sz="0" w:space="0" w:color="auto"/>
                          </w:divBdr>
                          <w:divsChild>
                            <w:div w:id="1024553933">
                              <w:marLeft w:val="300"/>
                              <w:marRight w:val="0"/>
                              <w:marTop w:val="0"/>
                              <w:marBottom w:val="0"/>
                              <w:divBdr>
                                <w:top w:val="none" w:sz="0" w:space="0" w:color="auto"/>
                                <w:left w:val="none" w:sz="0" w:space="0" w:color="auto"/>
                                <w:bottom w:val="none" w:sz="0" w:space="0" w:color="auto"/>
                                <w:right w:val="none" w:sz="0" w:space="0" w:color="auto"/>
                              </w:divBdr>
                            </w:div>
                            <w:div w:id="592513957">
                              <w:marLeft w:val="300"/>
                              <w:marRight w:val="0"/>
                              <w:marTop w:val="0"/>
                              <w:marBottom w:val="0"/>
                              <w:divBdr>
                                <w:top w:val="none" w:sz="0" w:space="0" w:color="auto"/>
                                <w:left w:val="none" w:sz="0" w:space="0" w:color="auto"/>
                                <w:bottom w:val="none" w:sz="0" w:space="0" w:color="auto"/>
                                <w:right w:val="none" w:sz="0" w:space="0" w:color="auto"/>
                              </w:divBdr>
                            </w:div>
                            <w:div w:id="624046455">
                              <w:marLeft w:val="300"/>
                              <w:marRight w:val="0"/>
                              <w:marTop w:val="0"/>
                              <w:marBottom w:val="0"/>
                              <w:divBdr>
                                <w:top w:val="none" w:sz="0" w:space="0" w:color="auto"/>
                                <w:left w:val="none" w:sz="0" w:space="0" w:color="auto"/>
                                <w:bottom w:val="none" w:sz="0" w:space="0" w:color="auto"/>
                                <w:right w:val="none" w:sz="0" w:space="0" w:color="auto"/>
                              </w:divBdr>
                              <w:divsChild>
                                <w:div w:id="142561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473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urseinventory.ua.edu/search/?P=FI%20443" TargetMode="External"/><Relationship Id="rId13" Type="http://schemas.openxmlformats.org/officeDocument/2006/relationships/hyperlink" Target="https://courseinventory.ua.edu/search/?P=MGT%20423" TargetMode="External"/><Relationship Id="rId3" Type="http://schemas.openxmlformats.org/officeDocument/2006/relationships/settings" Target="settings.xml"/><Relationship Id="rId7" Type="http://schemas.openxmlformats.org/officeDocument/2006/relationships/hyperlink" Target="https://courseinventory.ua.edu/search/?P=FI%20442" TargetMode="External"/><Relationship Id="rId12" Type="http://schemas.openxmlformats.org/officeDocument/2006/relationships/hyperlink" Target="https://courseinventory.ua.edu/search/?P=FI%20436"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courseinventory.ua.edu/search/?P=FI%20435" TargetMode="External"/><Relationship Id="rId11" Type="http://schemas.openxmlformats.org/officeDocument/2006/relationships/hyperlink" Target="https://courseinventory.ua.edu/search/?P=FI%20414" TargetMode="External"/><Relationship Id="rId5" Type="http://schemas.openxmlformats.org/officeDocument/2006/relationships/hyperlink" Target="http://courseinventory.ua.edu/cim/" TargetMode="External"/><Relationship Id="rId15" Type="http://schemas.openxmlformats.org/officeDocument/2006/relationships/fontTable" Target="fontTable.xml"/><Relationship Id="rId10" Type="http://schemas.openxmlformats.org/officeDocument/2006/relationships/hyperlink" Target="https://courseinventory.ua.edu/search/?P=FI%20446" TargetMode="External"/><Relationship Id="rId4" Type="http://schemas.openxmlformats.org/officeDocument/2006/relationships/webSettings" Target="webSettings.xml"/><Relationship Id="rId9" Type="http://schemas.openxmlformats.org/officeDocument/2006/relationships/hyperlink" Target="https://courseinventory.ua.edu/search/?P=FI%20445" TargetMode="External"/><Relationship Id="rId14" Type="http://schemas.openxmlformats.org/officeDocument/2006/relationships/hyperlink" Target="https://courseinventory.ua.edu/search/?P=MKT%203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821</Words>
  <Characters>5070</Characters>
  <Application>Microsoft Office Word</Application>
  <DocSecurity>0</DocSecurity>
  <Lines>42</Lines>
  <Paragraphs>11</Paragraphs>
  <ScaleCrop>false</ScaleCrop>
  <Company>The University of Alabama</Company>
  <LinksUpToDate>false</LinksUpToDate>
  <CharactersWithSpaces>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792: Risk Management Insurance</dc:title>
  <dc:subject/>
  <dc:creator>Carmen Jones</dc:creator>
  <cp:keywords/>
  <dc:description/>
  <cp:lastModifiedBy>Carmen Jones</cp:lastModifiedBy>
  <cp:revision>2</cp:revision>
  <dcterms:created xsi:type="dcterms:W3CDTF">2023-10-03T16:41:00Z</dcterms:created>
  <dcterms:modified xsi:type="dcterms:W3CDTF">2023-10-03T16:41:00Z</dcterms:modified>
</cp:coreProperties>
</file>