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2135C8" w:rsidRPr="002135C8" w14:paraId="28FD69D6" w14:textId="77777777" w:rsidTr="00E91AF9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A89D6A7" w14:textId="68C1EE91" w:rsidR="00966372" w:rsidRPr="002135C8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2748044"/>
            <w:bookmarkStart w:id="1" w:name="_Hlk102747998"/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FCA686" w14:textId="5FCB15F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B8D4510" w14:textId="77AF51D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59F3D3E" w14:textId="54EFC419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497454" w:rsidRPr="00966372" w14:paraId="4764A00F" w14:textId="77777777" w:rsidTr="00E91AF9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3DE90" w14:textId="77777777" w:rsidR="00497454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0E32A15A" w14:textId="7422190C" w:rsidR="00497454" w:rsidRPr="00966372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 w:rsidR="00051A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 w:rsidR="00BD7A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bookmarkEnd w:id="0"/>
      <w:tr w:rsidR="00880817" w:rsidRPr="00966372" w14:paraId="0060AEAA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C142E" w14:textId="17C9D0D6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DEGREE PROGRAMS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8649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674D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F41EB" w14:textId="24A6CCF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962E68" w:rsidRPr="00966372" w14:paraId="5497B64C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001" w14:textId="77777777" w:rsidR="00962E68" w:rsidRPr="002135C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Academic Degree Program (major)</w:t>
            </w:r>
          </w:p>
          <w:p w14:paraId="64FA8949" w14:textId="54CBEB9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Repackaging existing courses; no new content (or less than 25% new content)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04A" w14:textId="2E1923EB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0DD" w14:textId="1583CD15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365" w14:textId="7777777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3B766423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B4D" w14:textId="2D3E131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25%-49%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F865" w14:textId="0480BC8E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1FC" w14:textId="59CE5778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B2" w14:textId="416E6DC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962E68" w:rsidRPr="00966372" w14:paraId="65D6108C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247" w14:textId="61E94AA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A10" w14:textId="4DE1C069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390" w14:textId="689F4A84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DA8" w14:textId="2D367A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962E68" w:rsidRPr="00966372" w14:paraId="49B50D96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E4E" w14:textId="5928D5F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Significant departure from current programs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0DA0" w14:textId="3F5D319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46C" w14:textId="75451CD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68EC" w14:textId="1DF863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2124FEF1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F61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 Length</w:t>
            </w:r>
          </w:p>
          <w:p w14:paraId="18195E84" w14:textId="27CA1395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redit hours increase/decrease by 25% or more </w:t>
            </w:r>
            <w:r w:rsidR="00294E56" w:rsidRPr="004774D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 expected time to completion changes by more than one term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471B" w14:textId="0ED44252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BA8" w14:textId="0000F58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E37" w14:textId="3FD8A05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7AB57669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41F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Concentration, Track, Emphasis, Focus, Specialization, Option, etc.</w:t>
            </w:r>
          </w:p>
          <w:p w14:paraId="178FE667" w14:textId="3278E7A7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roup of courses within an approved academic degree program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E788" w14:textId="59693988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409" w14:textId="34D104D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162" w14:textId="51B3EEFE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5ED2D1B4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19F" w14:textId="1F98009D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Teacher Certification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D4F2" w14:textId="42E76279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8C4" w14:textId="04E02560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4C2" w14:textId="2606899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1B2CCDA5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165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Academic Degree Program Merger or Consolidation</w:t>
            </w:r>
          </w:p>
          <w:p w14:paraId="58C3CE51" w14:textId="216E82AC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294E56" w:rsidRPr="00966372">
              <w:rPr>
                <w:rFonts w:eastAsia="Times New Roman" w:cstheme="minorHAnsi"/>
                <w:color w:val="000000"/>
              </w:rPr>
              <w:t>equires deletion of existing program and proposing new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3943" w14:textId="269FE4A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8146" w14:textId="2986C1F6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D0CA" w14:textId="7D4817C3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2CB82A77" w14:textId="77777777" w:rsidTr="00E91AF9">
        <w:trPr>
          <w:trHeight w:val="39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032" w14:textId="6174E5F2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Deletion of Academic Degree Program or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>Undergraduate/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</w:t>
            </w:r>
          </w:p>
          <w:p w14:paraId="7B30793F" w14:textId="6E3E9DEB" w:rsidR="00051AFF" w:rsidRPr="00051AFF" w:rsidRDefault="00051AFF" w:rsidP="00051AFF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For SACSCOC, may re-open within five years with notification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53CF" w14:textId="15C98C59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F1A9" w14:textId="7019EF9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A27B" w14:textId="674CFF2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DA25A6" w:rsidRPr="00966372" w14:paraId="29B12E03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27B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Deletion of a Delivery Method</w:t>
            </w:r>
          </w:p>
          <w:p w14:paraId="1A42307B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</w:rPr>
              <w:t>Closing main campus or online delivery method of a degree program or undergraduate/graduate</w:t>
            </w:r>
          </w:p>
          <w:p w14:paraId="1ADD65B8" w14:textId="6F089CF1" w:rsidR="00DA25A6" w:rsidRP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certificate        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0256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373" w14:textId="77777777" w:rsidR="00DA25A6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1430" w14:textId="09A8645C" w:rsidR="00DA25A6" w:rsidRPr="00966372" w:rsidRDefault="00DA25A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962E68" w:rsidRPr="00966372" w14:paraId="18841529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80C" w14:textId="77777777" w:rsidR="00051AFF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Placement of a Program on Inactive Status</w:t>
            </w:r>
          </w:p>
          <w:p w14:paraId="3CFB58EE" w14:textId="4A4D618D" w:rsidR="00962E68" w:rsidRPr="002135C8" w:rsidRDefault="00051AFF" w:rsidP="00051AFF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Must return to active status within five years</w:t>
            </w:r>
            <w:r>
              <w:rPr>
                <w:rFonts w:eastAsia="Times New Roman" w:cstheme="minorHAnsi"/>
                <w:color w:val="000000"/>
              </w:rPr>
              <w:t xml:space="preserve"> or it will automatically be removed from ACHE Academic Program Inventory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DCD" w14:textId="03DCD53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50F" w14:textId="0D5FFEE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424" w14:textId="24C1160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14:paraId="76244A88" w14:textId="77777777" w:rsidR="00E91AF9" w:rsidRDefault="00E91AF9">
      <w:r>
        <w:br w:type="page"/>
      </w:r>
    </w:p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E91AF9" w:rsidRPr="002135C8" w14:paraId="0FFCE1B8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B3DC0C0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853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54A9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E042499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09835D1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C050A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120A4F7D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880817" w:rsidRPr="00966372" w14:paraId="7B2FDCCE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A49" w14:textId="79A2D07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</w:p>
          <w:p w14:paraId="0582FD7E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Academic Degree Program (major)</w:t>
            </w:r>
          </w:p>
          <w:p w14:paraId="0D437C61" w14:textId="74E936B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Only allowed if more than 5 years since last change</w:t>
            </w:r>
          </w:p>
          <w:p w14:paraId="1E2C97F2" w14:textId="04F6B37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1A2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81F" w14:textId="5CB33E1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52F" w14:textId="7911F8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1A6752C6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E87" w14:textId="18A57118" w:rsidR="00880817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880817" w:rsidRPr="00966372">
              <w:rPr>
                <w:rFonts w:eastAsia="Times New Roman" w:cstheme="minorHAnsi"/>
                <w:color w:val="000000"/>
              </w:rPr>
              <w:t>urricular changes with name change, require deletion of existing program (teach out) and new program proposal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6A5" w14:textId="446DACBF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BF1" w14:textId="3E88EA10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21CB" w14:textId="4D9CF57A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F3A1F20" w14:textId="77777777" w:rsidTr="00BD7A8C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100" w14:textId="0596C714" w:rsidR="004774D0" w:rsidRDefault="00DA25A6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Undergraduate/</w:t>
            </w:r>
            <w:r w:rsidR="00880817">
              <w:rPr>
                <w:rFonts w:eastAsia="Times New Roman" w:cstheme="minorHAnsi"/>
                <w:color w:val="000000"/>
              </w:rPr>
              <w:t>Graduate C</w:t>
            </w:r>
            <w:r w:rsidR="00880817" w:rsidRPr="00966372">
              <w:rPr>
                <w:rFonts w:eastAsia="Times New Roman" w:cstheme="minorHAnsi"/>
                <w:color w:val="000000"/>
              </w:rPr>
              <w:t>ertificate</w:t>
            </w:r>
          </w:p>
          <w:p w14:paraId="713A0633" w14:textId="2797BD1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program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BC8D" w14:textId="46930E8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47F6" w14:textId="12A2053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80EE" w14:textId="6CAF38E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24E0A7BB" w14:textId="77777777" w:rsidTr="00BD7A8C">
        <w:trPr>
          <w:trHeight w:val="25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AD9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Concentration</w:t>
            </w:r>
          </w:p>
          <w:p w14:paraId="39A79BCA" w14:textId="5029E1C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concentration</w:t>
            </w:r>
            <w:r w:rsidRPr="00966372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740" w14:textId="09F69F7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E69" w14:textId="2F73A13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4DF" w14:textId="01FD6E5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3E60C958" w14:textId="77777777" w:rsidTr="002135C8">
        <w:trPr>
          <w:trHeight w:val="25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7CB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Minor</w:t>
            </w:r>
          </w:p>
          <w:p w14:paraId="065C95EB" w14:textId="0034E7F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minor</w:t>
            </w:r>
            <w:r w:rsidRPr="00966372">
              <w:rPr>
                <w:rFonts w:eastAsia="Times New Roman" w:cstheme="minorHAnsi"/>
                <w:color w:val="000000"/>
              </w:rPr>
              <w:t xml:space="preserve"> and proposing a new one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36D8" w14:textId="6D142B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5D895319" w14:textId="731427E3" w:rsidTr="002135C8">
        <w:trPr>
          <w:trHeight w:val="74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6CE" w14:textId="6E81182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Degree Nomenclature Change</w:t>
            </w:r>
            <w:r w:rsidRPr="00966372">
              <w:rPr>
                <w:rFonts w:eastAsia="Times New Roman" w:cstheme="minorHAnsi"/>
                <w:color w:val="000000"/>
              </w:rPr>
              <w:t xml:space="preserve"> (e.g., MA to MS)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C51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B36" w14:textId="618D6F2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92C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880817" w:rsidRPr="00966372" w14:paraId="0633C1F7" w14:textId="77777777" w:rsidTr="002135C8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614D" w14:textId="5B24106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Degree Nomenclature Change – Doctoral Level (e.g., EdD to PhD)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BA33" w14:textId="5A39657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5DF" w14:textId="2F78713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B89" w14:textId="5F58D5B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A696E9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6A35" w14:textId="7090ED51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CIP Code Change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389" w14:textId="608C91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9844" w14:textId="406FB53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5F51" w14:textId="0779A87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66CB80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409" w14:textId="3B17F1E4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Major Program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E0DF" w14:textId="140C21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16827F" w14:textId="14150D32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A3F" w14:textId="0C2DACE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 (within UA)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9914" w14:textId="77777777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FA8" w14:textId="55ABA16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0F7" w14:textId="0C1398E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  <w:tr w:rsidR="00880817" w:rsidRPr="00966372" w14:paraId="601ED718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964" w14:textId="77777777" w:rsidR="00D50A68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</w:t>
            </w:r>
          </w:p>
          <w:p w14:paraId="7845CD1B" w14:textId="299D9CED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ponsored by two institutions; two separate degrees awarded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A6" w14:textId="641494C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613" w14:textId="6B846BF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EA4" w14:textId="7DB755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880817" w:rsidRPr="00966372" w14:paraId="6B41B6DA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3CCF" w14:textId="7776D2F5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 xml:space="preserve">Undergraduate or 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 Program</w:t>
            </w:r>
          </w:p>
          <w:p w14:paraId="61E273C6" w14:textId="04600B0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6CE" w14:textId="7A10B9C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656" w14:textId="30C9583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717F" w14:textId="374B25F4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4B81186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CE6" w14:textId="3DD29F6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DA25A6">
              <w:rPr>
                <w:rFonts w:eastAsia="Times New Roman" w:cstheme="minorHAnsi"/>
                <w:b/>
                <w:bCs/>
                <w:color w:val="000000"/>
              </w:rPr>
              <w:t xml:space="preserve">Undergraduate or 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Graduate Certificate Program</w:t>
            </w:r>
          </w:p>
          <w:p w14:paraId="1A2E926E" w14:textId="2E8F62B4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ignificant departure from current programs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038" w14:textId="4E10F73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 xml:space="preserve">1 or </w:t>
            </w: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80C" w14:textId="1A7714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492" w14:textId="654A494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>1, 3</w:t>
            </w:r>
          </w:p>
        </w:tc>
      </w:tr>
      <w:tr w:rsidR="00880817" w:rsidRPr="00966372" w14:paraId="4E8C4C0D" w14:textId="6C94ACAA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6190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Change in Delivery Method</w:t>
            </w:r>
          </w:p>
          <w:p w14:paraId="194C4D07" w14:textId="580EC2F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50% or more of the academic degree program is offered in a different method, </w:t>
            </w:r>
            <w:r w:rsidR="00D50A68">
              <w:rPr>
                <w:rFonts w:eastAsia="Times New Roman" w:cstheme="minorHAnsi"/>
                <w:color w:val="000000"/>
              </w:rPr>
              <w:t xml:space="preserve">e.g., </w:t>
            </w:r>
            <w:r w:rsidRPr="00966372">
              <w:rPr>
                <w:rFonts w:eastAsia="Times New Roman" w:cstheme="minorHAnsi"/>
                <w:color w:val="000000"/>
              </w:rPr>
              <w:t xml:space="preserve">a campus-only program </w:t>
            </w:r>
            <w:r w:rsidR="00D50A68">
              <w:rPr>
                <w:rFonts w:eastAsia="Times New Roman" w:cstheme="minorHAnsi"/>
                <w:color w:val="000000"/>
              </w:rPr>
              <w:t>will be</w:t>
            </w:r>
            <w:r w:rsidRPr="00966372">
              <w:rPr>
                <w:rFonts w:eastAsia="Times New Roman" w:cstheme="minorHAnsi"/>
                <w:color w:val="000000"/>
              </w:rPr>
              <w:t xml:space="preserve"> offered online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CAD" w14:textId="231F2A6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3E6" w14:textId="7DAA378F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34A4" w14:textId="708D95E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5A3FBC5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107" w14:textId="1252404E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Programs/courses offered through contractual agreement or consortium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F25" w14:textId="7879BAD0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13F8" w14:textId="74BB627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FA8" w14:textId="06A5EE6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E91AF9" w:rsidRPr="002135C8" w14:paraId="74C5A1D4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5A275DA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9017C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6ED9A4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444F707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3ADD3BB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E3D7F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54EA182A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E36856" w:rsidRPr="00966372" w14:paraId="5CDEC27D" w14:textId="77777777" w:rsidTr="00E36856">
        <w:trPr>
          <w:trHeight w:val="540"/>
        </w:trPr>
        <w:tc>
          <w:tcPr>
            <w:tcW w:w="10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87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Competency-Based Education by Direct Assessment</w:t>
            </w:r>
          </w:p>
          <w:p w14:paraId="7AE7B926" w14:textId="3DDDF77A" w:rsidR="00E36856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program credits earned through direct assessment approach to competency-based education</w:t>
            </w:r>
          </w:p>
          <w:p w14:paraId="07DB0C78" w14:textId="01F531A2" w:rsidR="00E36856" w:rsidRPr="00A51C7F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25-49% of program credits earned through direct assessment approach to competency-based education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220" w14:textId="53C489CD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5E" w14:textId="35E7549D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E06" w14:textId="04F1C9FC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</w:t>
            </w:r>
          </w:p>
        </w:tc>
      </w:tr>
      <w:tr w:rsidR="00E36856" w:rsidRPr="00966372" w14:paraId="705A73B2" w14:textId="77777777" w:rsidTr="00E91AF9">
        <w:trPr>
          <w:trHeight w:val="540"/>
        </w:trPr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72E0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CA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490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0E9" w14:textId="4ADE7893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051AFF" w:rsidRPr="00966372" w14:paraId="1828380F" w14:textId="77777777" w:rsidTr="00E91AF9">
        <w:trPr>
          <w:trHeight w:val="34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61" w14:textId="11F796D5" w:rsidR="00051AFF" w:rsidRPr="002135C8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Program Designed for Prior Learning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AEA6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1397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953" w14:textId="29F9EDE8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4D1A4667" w14:textId="77777777" w:rsidTr="002135C8">
        <w:trPr>
          <w:trHeight w:val="34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350" w14:textId="35F50FE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Adding/Changing Minor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C37" w14:textId="1E494FA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78F738" w14:textId="7BAC8077" w:rsidTr="002135C8">
        <w:trPr>
          <w:trHeight w:val="201"/>
        </w:trPr>
        <w:tc>
          <w:tcPr>
            <w:tcW w:w="13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F8AFB" w14:textId="10F1B80F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DEPARTMENTS</w:t>
            </w:r>
            <w:r w:rsidR="00880817" w:rsidRPr="008C105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33813" w:rsidRPr="00966372" w14:paraId="38011B7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E0E" w14:textId="5F4A5F0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Department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091" w14:textId="359D878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95C" w14:textId="2BB3D86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81D" w14:textId="777EA3B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2929BE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D76" w14:textId="2D7F5299" w:rsidR="00880817" w:rsidRPr="002135C8" w:rsidRDefault="00880817" w:rsidP="002135C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Closure of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epartment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5CC" w14:textId="7C572059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2FD" w14:textId="3D956E0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05F" w14:textId="353F027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7015302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3E5F" w14:textId="499621A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Reorganization or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erger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Departments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B9DE" w14:textId="310B65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77D" w14:textId="3326A050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A67" w14:textId="103CB7F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CA791D7" w14:textId="046A09E6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2CC" w14:textId="05643C3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  <w:r w:rsidR="002135C8" w:rsidRP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49D" w14:textId="1D48383A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728" w14:textId="6BE0FE2B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DC8" w14:textId="481A471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3166A98" w14:textId="4A6A3ACD" w:rsidTr="00497454">
        <w:trPr>
          <w:trHeight w:val="37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FC788" w14:textId="1BD2AB0C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sz w:val="24"/>
                <w:szCs w:val="24"/>
              </w:rPr>
              <w:t>CENTERS/INSTITUTES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5FF6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355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915A" w14:textId="4B5482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633813" w:rsidRPr="00966372" w14:paraId="063810D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4047" w14:textId="0F20F890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center or institute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5AF" w14:textId="356F1C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803" w14:textId="4CD8DD6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D1F9" w14:textId="5E310A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FB89C3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B68" w14:textId="57C402E4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Closure </w:t>
            </w:r>
            <w:r w:rsidR="00497454" w:rsidRPr="00497454">
              <w:rPr>
                <w:rFonts w:eastAsia="Times New Roman" w:cstheme="minorHAnsi"/>
                <w:b/>
                <w:bCs/>
                <w:color w:val="000000"/>
              </w:rPr>
              <w:t>of Center/Institute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0F2" w14:textId="1083039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EA5" w14:textId="544BCF0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E29" w14:textId="1A64FFB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431D9B2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50A" w14:textId="398AAFD7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Name Change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D8D" w14:textId="2486AD05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78C" w14:textId="46E0C37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114" w14:textId="2FB3F8B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577334D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5E33" w14:textId="0BEF1A1A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OFF-CAMPUS INSTRUCTIONAL SITES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7146C" w14:textId="26592C0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633813" w:rsidRPr="00966372" w14:paraId="24063664" w14:textId="6FC0F41B" w:rsidTr="002135C8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66D" w14:textId="3E99FB1E" w:rsidR="00633813" w:rsidRPr="00497454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>ff-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ampus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Instructional Site</w:t>
            </w:r>
          </w:p>
          <w:p w14:paraId="5BBCD117" w14:textId="454649A8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</w:t>
            </w:r>
            <w:r w:rsidRPr="00966372">
              <w:rPr>
                <w:rFonts w:eastAsia="Times New Roman" w:cstheme="minorHAnsi"/>
                <w:color w:val="000000"/>
              </w:rPr>
              <w:t xml:space="preserve">25-49% </w:t>
            </w:r>
            <w:r>
              <w:rPr>
                <w:rFonts w:eastAsia="Times New Roman" w:cstheme="minorHAnsi"/>
                <w:color w:val="000000"/>
              </w:rPr>
              <w:t>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0DF" w14:textId="77777777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5C5" w14:textId="6D127F23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58F" w14:textId="4F4E280C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</w:tr>
      <w:tr w:rsidR="00633813" w:rsidRPr="00966372" w14:paraId="74BFE62B" w14:textId="77777777" w:rsidTr="00497454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6E1A" w14:textId="2D61C996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E08" w14:textId="2D599F3A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3DC3" w14:textId="623E436B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572" w14:textId="2DDE1EB4" w:rsidR="00633813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1, </w:t>
            </w:r>
            <w:r w:rsidR="00633813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0817" w:rsidRPr="00966372" w14:paraId="1C64E85E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29B" w14:textId="77777777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>Clos</w:t>
            </w:r>
            <w:r w:rsidR="00341DC6">
              <w:rPr>
                <w:rFonts w:eastAsia="Times New Roman" w:cstheme="minorHAnsi"/>
                <w:b/>
                <w:bCs/>
                <w:color w:val="000000"/>
              </w:rPr>
              <w:t xml:space="preserve">ing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  <w:p w14:paraId="1D616BED" w14:textId="651BD344" w:rsidR="00341DC6" w:rsidRPr="00341DC6" w:rsidRDefault="00341DC6" w:rsidP="00341DC6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re-open within five years by submitting notification to SACSCOC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585" w14:textId="3629F82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1A9" w14:textId="402D58F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222" w14:textId="7741A4E9" w:rsidR="00880817" w:rsidRPr="00966372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 5*</w:t>
            </w:r>
          </w:p>
        </w:tc>
      </w:tr>
      <w:tr w:rsidR="00880817" w:rsidRPr="00966372" w14:paraId="3D213F31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4D8" w14:textId="5B95E4CE" w:rsidR="00880817" w:rsidRPr="00497454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Relocating an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33C" w14:textId="194C4C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 w:rsidDel="00BE6D1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CCD" w14:textId="63E5D4B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C72" w14:textId="6514C54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 or 3*</w:t>
            </w:r>
          </w:p>
        </w:tc>
      </w:tr>
      <w:tr w:rsidR="00633813" w:rsidRPr="00966372" w14:paraId="3F97EE6F" w14:textId="55F90087" w:rsidTr="002135C8">
        <w:trPr>
          <w:trHeight w:val="27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3C4" w14:textId="38665D4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A728" w14:textId="4A15947B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6F09" w14:textId="38EE202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8099" w14:textId="2254607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</w:tbl>
    <w:p w14:paraId="42A0567E" w14:textId="5CCE9F04"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 xml:space="preserve">See SACSCOC Liaison for determination of </w:t>
      </w:r>
      <w:r w:rsidR="00E36856">
        <w:rPr>
          <w:rFonts w:ascii="Calibri" w:eastAsia="Times New Roman" w:hAnsi="Calibri" w:cs="Calibri"/>
          <w:i/>
          <w:color w:val="000000"/>
        </w:rPr>
        <w:t xml:space="preserve">additional </w:t>
      </w:r>
      <w:r>
        <w:rPr>
          <w:rFonts w:ascii="Calibri" w:eastAsia="Times New Roman" w:hAnsi="Calibri" w:cs="Calibri"/>
          <w:i/>
          <w:color w:val="000000"/>
        </w:rPr>
        <w:t>action required</w:t>
      </w:r>
    </w:p>
    <w:p w14:paraId="1C22E4C9" w14:textId="77777777" w:rsidR="00283F1C" w:rsidRDefault="00283F1C" w:rsidP="00283F1C"/>
    <w:sectPr w:rsidR="00283F1C" w:rsidSect="0088081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0B9" w14:textId="77777777" w:rsidR="002F1CD0" w:rsidRDefault="002F1CD0" w:rsidP="00283F1C">
      <w:pPr>
        <w:spacing w:after="0" w:line="240" w:lineRule="auto"/>
      </w:pPr>
      <w:r>
        <w:separator/>
      </w:r>
    </w:p>
  </w:endnote>
  <w:endnote w:type="continuationSeparator" w:id="0">
    <w:p w14:paraId="2193FDA4" w14:textId="77777777" w:rsidR="002F1CD0" w:rsidRDefault="002F1CD0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99CB" w14:textId="4E8DE003" w:rsidR="005B4E91" w:rsidRDefault="002135C8">
    <w:pPr>
      <w:pStyle w:val="Footer"/>
    </w:pPr>
    <w:r>
      <w:t>Curricular Changes</w:t>
    </w:r>
    <w:r>
      <w:tab/>
    </w:r>
    <w:r>
      <w:tab/>
    </w:r>
    <w:r>
      <w:tab/>
    </w:r>
    <w:r>
      <w:tab/>
    </w:r>
    <w:r>
      <w:tab/>
    </w:r>
    <w:r w:rsidR="00DA25A6">
      <w:t>8/15/2023</w:t>
    </w:r>
  </w:p>
  <w:p w14:paraId="68097120" w14:textId="77777777" w:rsidR="00F81E89" w:rsidRDefault="00F8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B332" w14:textId="77777777" w:rsidR="002F1CD0" w:rsidRDefault="002F1CD0" w:rsidP="00283F1C">
      <w:pPr>
        <w:spacing w:after="0" w:line="240" w:lineRule="auto"/>
      </w:pPr>
      <w:r>
        <w:separator/>
      </w:r>
    </w:p>
  </w:footnote>
  <w:footnote w:type="continuationSeparator" w:id="0">
    <w:p w14:paraId="41F28121" w14:textId="77777777" w:rsidR="002F1CD0" w:rsidRDefault="002F1CD0" w:rsidP="0028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191"/>
    <w:multiLevelType w:val="hybridMultilevel"/>
    <w:tmpl w:val="510E1316"/>
    <w:lvl w:ilvl="0" w:tplc="A0C404D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106"/>
    <w:multiLevelType w:val="hybridMultilevel"/>
    <w:tmpl w:val="A2A05E12"/>
    <w:lvl w:ilvl="0" w:tplc="25BE6C2E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4419">
    <w:abstractNumId w:val="1"/>
  </w:num>
  <w:num w:numId="2" w16cid:durableId="153900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1C"/>
    <w:rsid w:val="00051AFF"/>
    <w:rsid w:val="00085CED"/>
    <w:rsid w:val="000A6151"/>
    <w:rsid w:val="000C734D"/>
    <w:rsid w:val="000D4C8D"/>
    <w:rsid w:val="001557B2"/>
    <w:rsid w:val="001C17C7"/>
    <w:rsid w:val="002135C8"/>
    <w:rsid w:val="00275C8B"/>
    <w:rsid w:val="00283F1C"/>
    <w:rsid w:val="00294E56"/>
    <w:rsid w:val="002F1CD0"/>
    <w:rsid w:val="00341DC6"/>
    <w:rsid w:val="003B0878"/>
    <w:rsid w:val="003B37C8"/>
    <w:rsid w:val="004238A4"/>
    <w:rsid w:val="00433D8F"/>
    <w:rsid w:val="004774D0"/>
    <w:rsid w:val="00497454"/>
    <w:rsid w:val="005B4E91"/>
    <w:rsid w:val="00633813"/>
    <w:rsid w:val="0066262E"/>
    <w:rsid w:val="006C7E93"/>
    <w:rsid w:val="006F617C"/>
    <w:rsid w:val="00755286"/>
    <w:rsid w:val="00771276"/>
    <w:rsid w:val="00797F4A"/>
    <w:rsid w:val="00823512"/>
    <w:rsid w:val="008722FB"/>
    <w:rsid w:val="00880817"/>
    <w:rsid w:val="008831DF"/>
    <w:rsid w:val="0089391B"/>
    <w:rsid w:val="008C1059"/>
    <w:rsid w:val="008E1039"/>
    <w:rsid w:val="008F4D7E"/>
    <w:rsid w:val="00947449"/>
    <w:rsid w:val="00960B45"/>
    <w:rsid w:val="00962E68"/>
    <w:rsid w:val="00966372"/>
    <w:rsid w:val="00973C73"/>
    <w:rsid w:val="009A4997"/>
    <w:rsid w:val="009C3617"/>
    <w:rsid w:val="00A51C7F"/>
    <w:rsid w:val="00A96549"/>
    <w:rsid w:val="00AC70FA"/>
    <w:rsid w:val="00B649AD"/>
    <w:rsid w:val="00BA79D2"/>
    <w:rsid w:val="00BD7A8C"/>
    <w:rsid w:val="00BE0A98"/>
    <w:rsid w:val="00C348FB"/>
    <w:rsid w:val="00C51A4E"/>
    <w:rsid w:val="00C72B84"/>
    <w:rsid w:val="00C840C8"/>
    <w:rsid w:val="00D11D85"/>
    <w:rsid w:val="00D173E1"/>
    <w:rsid w:val="00D50A68"/>
    <w:rsid w:val="00DA25A6"/>
    <w:rsid w:val="00DA31A2"/>
    <w:rsid w:val="00E36856"/>
    <w:rsid w:val="00E91AF9"/>
    <w:rsid w:val="00F01D99"/>
    <w:rsid w:val="00F81E89"/>
    <w:rsid w:val="00F93669"/>
    <w:rsid w:val="00FA548A"/>
    <w:rsid w:val="00FE793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E8A6F"/>
  <w15:docId w15:val="{4FE8E9A6-140B-4532-903B-887718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FA"/>
    <w:rPr>
      <w:b/>
      <w:bCs/>
      <w:sz w:val="20"/>
      <w:szCs w:val="20"/>
    </w:rPr>
  </w:style>
  <w:style w:type="paragraph" w:styleId="NoSpacing">
    <w:name w:val="No Spacing"/>
    <w:uiPriority w:val="1"/>
    <w:qFormat/>
    <w:rsid w:val="003B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Carmen Jones</cp:lastModifiedBy>
  <cp:revision>2</cp:revision>
  <cp:lastPrinted>2022-04-25T21:26:00Z</cp:lastPrinted>
  <dcterms:created xsi:type="dcterms:W3CDTF">2023-08-15T18:35:00Z</dcterms:created>
  <dcterms:modified xsi:type="dcterms:W3CDTF">2023-08-15T18:35:00Z</dcterms:modified>
</cp:coreProperties>
</file>