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492" w:rsidRDefault="00980492" w:rsidP="00980492">
      <w:r>
        <w:rPr>
          <w:sz w:val="24"/>
          <w:szCs w:val="24"/>
        </w:rPr>
        <w:t>Ms. Pearson,</w:t>
      </w:r>
    </w:p>
    <w:p w:rsidR="00980492" w:rsidRDefault="00980492" w:rsidP="00980492">
      <w:r>
        <w:rPr>
          <w:sz w:val="24"/>
          <w:szCs w:val="24"/>
        </w:rPr>
        <w:t> </w:t>
      </w:r>
    </w:p>
    <w:p w:rsidR="00980492" w:rsidRDefault="00980492" w:rsidP="00980492">
      <w:r>
        <w:rPr>
          <w:sz w:val="24"/>
          <w:szCs w:val="24"/>
        </w:rPr>
        <w:t xml:space="preserve">On behalf of Dr. Charles R. Nash, I have attached a total of </w:t>
      </w:r>
      <w:r>
        <w:rPr>
          <w:b/>
          <w:bCs/>
          <w:sz w:val="24"/>
          <w:szCs w:val="24"/>
        </w:rPr>
        <w:t>17 items</w:t>
      </w:r>
      <w:r>
        <w:rPr>
          <w:sz w:val="24"/>
          <w:szCs w:val="24"/>
        </w:rPr>
        <w:t xml:space="preserve"> that were approved by the University Of Alabama Board Of Trustees on Friday, April 7, 2017.  There are </w:t>
      </w:r>
      <w:r>
        <w:rPr>
          <w:b/>
          <w:bCs/>
          <w:sz w:val="24"/>
          <w:szCs w:val="24"/>
        </w:rPr>
        <w:t xml:space="preserve">11 </w:t>
      </w:r>
      <w:r>
        <w:rPr>
          <w:sz w:val="24"/>
          <w:szCs w:val="24"/>
        </w:rPr>
        <w:t xml:space="preserve">items that will require action that are being sent to the Alabama Commission on Higher Education for its consideration and approval, and </w:t>
      </w:r>
      <w:r>
        <w:rPr>
          <w:b/>
          <w:bCs/>
          <w:sz w:val="24"/>
          <w:szCs w:val="24"/>
        </w:rPr>
        <w:t>six</w:t>
      </w:r>
      <w:r>
        <w:rPr>
          <w:sz w:val="24"/>
          <w:szCs w:val="24"/>
        </w:rPr>
        <w:t xml:space="preserve"> information items.</w:t>
      </w:r>
    </w:p>
    <w:p w:rsidR="00980492" w:rsidRDefault="00980492" w:rsidP="00980492">
      <w:r>
        <w:rPr>
          <w:sz w:val="24"/>
          <w:szCs w:val="24"/>
        </w:rPr>
        <w:t> </w:t>
      </w:r>
    </w:p>
    <w:p w:rsidR="00980492" w:rsidRDefault="00980492" w:rsidP="00980492">
      <w:r>
        <w:rPr>
          <w:sz w:val="24"/>
          <w:szCs w:val="24"/>
        </w:rPr>
        <w:t>Please let me know if you have any questions regarding the following items that are attached.</w:t>
      </w:r>
    </w:p>
    <w:p w:rsidR="00980492" w:rsidRDefault="00980492" w:rsidP="00980492">
      <w:r>
        <w:rPr>
          <w:rFonts w:ascii="Tahoma" w:hAnsi="Tahoma" w:cs="Tahoma"/>
          <w:sz w:val="24"/>
          <w:szCs w:val="24"/>
        </w:rPr>
        <w:t> </w:t>
      </w:r>
    </w:p>
    <w:p w:rsidR="00980492" w:rsidRDefault="00980492" w:rsidP="00980492">
      <w:r>
        <w:rPr>
          <w:b/>
          <w:bCs/>
          <w:sz w:val="24"/>
          <w:szCs w:val="24"/>
          <w:u w:val="single"/>
        </w:rPr>
        <w:t>ACTION ITEMS:</w:t>
      </w:r>
    </w:p>
    <w:p w:rsidR="00980492" w:rsidRDefault="00980492" w:rsidP="00980492">
      <w:pPr>
        <w:pStyle w:val="ListParagraph"/>
        <w:ind w:left="360" w:hanging="360"/>
      </w:pPr>
      <w:r>
        <w:rPr>
          <w:sz w:val="24"/>
          <w:szCs w:val="24"/>
        </w:rPr>
        <w:t>1)</w:t>
      </w:r>
      <w:r>
        <w:rPr>
          <w:rFonts w:ascii="Times New Roman" w:hAnsi="Times New Roman" w:cs="Times New Roman"/>
          <w:sz w:val="14"/>
          <w:szCs w:val="14"/>
        </w:rPr>
        <w:t xml:space="preserve">      </w:t>
      </w:r>
      <w:r>
        <w:rPr>
          <w:sz w:val="24"/>
          <w:szCs w:val="24"/>
        </w:rPr>
        <w:t>Notification of Intent to Submit a Proposal (NISP) for a Master of Arts in Teaching-Elementary Education (CIP Code 13.1202) at UAH</w:t>
      </w:r>
    </w:p>
    <w:p w:rsidR="00980492" w:rsidRDefault="00980492" w:rsidP="00980492">
      <w:pPr>
        <w:pStyle w:val="ListParagraph"/>
        <w:ind w:left="360" w:hanging="360"/>
      </w:pPr>
      <w:r>
        <w:rPr>
          <w:sz w:val="24"/>
          <w:szCs w:val="24"/>
        </w:rPr>
        <w:t>2)</w:t>
      </w:r>
      <w:r>
        <w:rPr>
          <w:rFonts w:ascii="Times New Roman" w:hAnsi="Times New Roman" w:cs="Times New Roman"/>
          <w:sz w:val="14"/>
          <w:szCs w:val="14"/>
        </w:rPr>
        <w:t xml:space="preserve">      </w:t>
      </w:r>
      <w:r>
        <w:rPr>
          <w:sz w:val="24"/>
          <w:szCs w:val="24"/>
        </w:rPr>
        <w:t>Proposal for a Clinical Doctorate in Occupational Therapy (OTD) (CIP Code 51.2306) at UAB</w:t>
      </w:r>
    </w:p>
    <w:p w:rsidR="00980492" w:rsidRDefault="00980492" w:rsidP="00980492">
      <w:pPr>
        <w:pStyle w:val="ListParagraph"/>
        <w:ind w:left="360" w:hanging="360"/>
      </w:pPr>
      <w:r>
        <w:rPr>
          <w:sz w:val="24"/>
          <w:szCs w:val="24"/>
        </w:rPr>
        <w:t>3)</w:t>
      </w:r>
      <w:r>
        <w:rPr>
          <w:rFonts w:ascii="Times New Roman" w:hAnsi="Times New Roman" w:cs="Times New Roman"/>
          <w:sz w:val="14"/>
          <w:szCs w:val="14"/>
        </w:rPr>
        <w:t xml:space="preserve">      </w:t>
      </w:r>
      <w:r>
        <w:rPr>
          <w:sz w:val="24"/>
          <w:szCs w:val="24"/>
        </w:rPr>
        <w:t>Notification of Intent to Submit a Proposal (NISP) for a Master of Science (M.S.) Degree in Anatomical Sciences Education (CIP Code 26.0403) at UAB</w:t>
      </w:r>
    </w:p>
    <w:p w:rsidR="00980492" w:rsidRDefault="00980492" w:rsidP="00980492">
      <w:pPr>
        <w:pStyle w:val="ListParagraph"/>
        <w:ind w:left="360" w:hanging="360"/>
      </w:pPr>
      <w:r>
        <w:rPr>
          <w:sz w:val="24"/>
          <w:szCs w:val="24"/>
        </w:rPr>
        <w:t>4)</w:t>
      </w:r>
      <w:r>
        <w:rPr>
          <w:rFonts w:ascii="Times New Roman" w:hAnsi="Times New Roman" w:cs="Times New Roman"/>
          <w:sz w:val="14"/>
          <w:szCs w:val="14"/>
        </w:rPr>
        <w:t xml:space="preserve">      </w:t>
      </w:r>
      <w:r w:rsidRPr="00980492">
        <w:rPr>
          <w:sz w:val="24"/>
          <w:szCs w:val="24"/>
          <w:highlight w:val="yellow"/>
        </w:rPr>
        <w:t>Proposal for a Bachelor of Fine Arts (B.F.A.) Degree in Theatre (CIP Code 50.0501) in the Department of Theatre and Dance in the College of Arts and Sciences at UA</w:t>
      </w:r>
    </w:p>
    <w:p w:rsidR="00980492" w:rsidRDefault="00980492" w:rsidP="00980492">
      <w:pPr>
        <w:pStyle w:val="ListParagraph"/>
        <w:ind w:left="360" w:hanging="360"/>
      </w:pPr>
      <w:r>
        <w:rPr>
          <w:sz w:val="24"/>
          <w:szCs w:val="24"/>
        </w:rPr>
        <w:t>5)</w:t>
      </w:r>
      <w:r>
        <w:rPr>
          <w:rFonts w:ascii="Times New Roman" w:hAnsi="Times New Roman" w:cs="Times New Roman"/>
          <w:sz w:val="14"/>
          <w:szCs w:val="14"/>
        </w:rPr>
        <w:t xml:space="preserve">      </w:t>
      </w:r>
      <w:r w:rsidRPr="00980492">
        <w:rPr>
          <w:sz w:val="24"/>
          <w:szCs w:val="24"/>
          <w:highlight w:val="yellow"/>
        </w:rPr>
        <w:t>Notification of Intent to Submit a Proposal (NISP) for a Master of Science (M.S.) Degree in Population Health Sciences (CIP Code 51.2299) at UA</w:t>
      </w:r>
    </w:p>
    <w:p w:rsidR="00980492" w:rsidRDefault="00980492" w:rsidP="00980492">
      <w:pPr>
        <w:pStyle w:val="ListParagraph"/>
        <w:ind w:left="360" w:hanging="360"/>
      </w:pPr>
      <w:r>
        <w:rPr>
          <w:sz w:val="24"/>
          <w:szCs w:val="24"/>
        </w:rPr>
        <w:t>6)</w:t>
      </w:r>
      <w:r>
        <w:rPr>
          <w:rFonts w:ascii="Times New Roman" w:hAnsi="Times New Roman" w:cs="Times New Roman"/>
          <w:sz w:val="14"/>
          <w:szCs w:val="14"/>
        </w:rPr>
        <w:t xml:space="preserve">      </w:t>
      </w:r>
      <w:r>
        <w:rPr>
          <w:sz w:val="24"/>
          <w:szCs w:val="24"/>
        </w:rPr>
        <w:t>Establishment of a Health Informatics Track within the Doctor of Philosophy (Ph.D.) in Administration/Health Services (CIP Code 51.0701) at UAB</w:t>
      </w:r>
    </w:p>
    <w:p w:rsidR="00980492" w:rsidRPr="00980492" w:rsidRDefault="00980492" w:rsidP="00980492">
      <w:pPr>
        <w:pStyle w:val="ListParagraph"/>
        <w:ind w:left="360" w:hanging="360"/>
        <w:rPr>
          <w:highlight w:val="yellow"/>
        </w:rPr>
      </w:pPr>
      <w:r>
        <w:rPr>
          <w:sz w:val="24"/>
          <w:szCs w:val="24"/>
        </w:rPr>
        <w:t>7)</w:t>
      </w:r>
      <w:r>
        <w:rPr>
          <w:rFonts w:ascii="Times New Roman" w:hAnsi="Times New Roman" w:cs="Times New Roman"/>
          <w:sz w:val="14"/>
          <w:szCs w:val="14"/>
        </w:rPr>
        <w:t xml:space="preserve">      </w:t>
      </w:r>
      <w:r w:rsidRPr="00980492">
        <w:rPr>
          <w:sz w:val="24"/>
          <w:szCs w:val="24"/>
          <w:highlight w:val="yellow"/>
        </w:rPr>
        <w:t>Extension of an Existing Program Application for a Concentration in Value Investing in the Existing Bachelor of Science in Commerce and Business Administration (BSCBA) Degree (CIP Code 52.0801) in the Department of Economics, Finance, and Legal Studies in the Culverhouse College of Commerce at UA</w:t>
      </w:r>
    </w:p>
    <w:p w:rsidR="00980492" w:rsidRPr="00980492" w:rsidRDefault="00980492" w:rsidP="00980492">
      <w:pPr>
        <w:pStyle w:val="ListParagraph"/>
        <w:ind w:left="360" w:hanging="360"/>
        <w:rPr>
          <w:highlight w:val="yellow"/>
        </w:rPr>
      </w:pPr>
      <w:r w:rsidRPr="00980492">
        <w:rPr>
          <w:sz w:val="24"/>
          <w:szCs w:val="24"/>
          <w:highlight w:val="yellow"/>
        </w:rPr>
        <w:t>8)</w:t>
      </w:r>
      <w:r w:rsidRPr="00980492">
        <w:rPr>
          <w:rFonts w:ascii="Times New Roman" w:hAnsi="Times New Roman" w:cs="Times New Roman"/>
          <w:sz w:val="14"/>
          <w:szCs w:val="14"/>
          <w:highlight w:val="yellow"/>
        </w:rPr>
        <w:t xml:space="preserve">      </w:t>
      </w:r>
      <w:r w:rsidRPr="00980492">
        <w:rPr>
          <w:sz w:val="24"/>
          <w:szCs w:val="24"/>
          <w:highlight w:val="yellow"/>
        </w:rPr>
        <w:t>Extension of an Existing Program Application for a Nurse Case Manager Concentration in the Existing Master of Science in Nursing (MSN) Degree (CIP Code 51.3801) in the College of Nursing at UA</w:t>
      </w:r>
    </w:p>
    <w:p w:rsidR="00980492" w:rsidRPr="00980492" w:rsidRDefault="00980492" w:rsidP="00980492">
      <w:pPr>
        <w:pStyle w:val="ListParagraph"/>
        <w:ind w:left="360" w:hanging="360"/>
        <w:rPr>
          <w:highlight w:val="yellow"/>
        </w:rPr>
      </w:pPr>
      <w:r w:rsidRPr="00980492">
        <w:rPr>
          <w:sz w:val="24"/>
          <w:szCs w:val="24"/>
          <w:highlight w:val="yellow"/>
        </w:rPr>
        <w:t>9)</w:t>
      </w:r>
      <w:r w:rsidRPr="00980492">
        <w:rPr>
          <w:rFonts w:ascii="Times New Roman" w:hAnsi="Times New Roman" w:cs="Times New Roman"/>
          <w:sz w:val="14"/>
          <w:szCs w:val="14"/>
          <w:highlight w:val="yellow"/>
        </w:rPr>
        <w:t xml:space="preserve">      </w:t>
      </w:r>
      <w:r w:rsidRPr="00980492">
        <w:rPr>
          <w:sz w:val="24"/>
          <w:szCs w:val="24"/>
          <w:highlight w:val="yellow"/>
        </w:rPr>
        <w:t>Extension of an Existing Program Application for a Clinical Nurse Leader Concentration in the Existing Master of Science in Nursing (MSN) Degree (CIP Code 51.3801) at UA</w:t>
      </w:r>
    </w:p>
    <w:p w:rsidR="00980492" w:rsidRPr="00980492" w:rsidRDefault="00980492" w:rsidP="00980492">
      <w:pPr>
        <w:pStyle w:val="ListParagraph"/>
        <w:ind w:left="360" w:hanging="360"/>
        <w:rPr>
          <w:highlight w:val="yellow"/>
        </w:rPr>
      </w:pPr>
      <w:r w:rsidRPr="00980492">
        <w:rPr>
          <w:sz w:val="24"/>
          <w:szCs w:val="24"/>
          <w:highlight w:val="yellow"/>
        </w:rPr>
        <w:t>10)</w:t>
      </w:r>
      <w:r w:rsidRPr="00980492">
        <w:rPr>
          <w:rFonts w:ascii="Times New Roman" w:hAnsi="Times New Roman" w:cs="Times New Roman"/>
          <w:sz w:val="14"/>
          <w:szCs w:val="14"/>
          <w:highlight w:val="yellow"/>
        </w:rPr>
        <w:t xml:space="preserve">  </w:t>
      </w:r>
      <w:r w:rsidRPr="00980492">
        <w:rPr>
          <w:sz w:val="24"/>
          <w:szCs w:val="24"/>
          <w:highlight w:val="yellow"/>
        </w:rPr>
        <w:t xml:space="preserve">Extension of an Existing Program Application for a Concentration in Digital and Social Media Marketing in the Master of Science in Marketing (MSM) Degree (CIP Code 52.1401) in the </w:t>
      </w:r>
      <w:proofErr w:type="spellStart"/>
      <w:r w:rsidRPr="00980492">
        <w:rPr>
          <w:sz w:val="24"/>
          <w:szCs w:val="24"/>
          <w:highlight w:val="yellow"/>
        </w:rPr>
        <w:t>Manderson</w:t>
      </w:r>
      <w:proofErr w:type="spellEnd"/>
      <w:r w:rsidRPr="00980492">
        <w:rPr>
          <w:sz w:val="24"/>
          <w:szCs w:val="24"/>
          <w:highlight w:val="yellow"/>
        </w:rPr>
        <w:t xml:space="preserve"> Graduate School of Business at the Culverhouse College of Commerce at UA</w:t>
      </w:r>
    </w:p>
    <w:p w:rsidR="00980492" w:rsidRDefault="00980492" w:rsidP="00980492">
      <w:pPr>
        <w:pStyle w:val="ListParagraph"/>
        <w:ind w:left="360" w:hanging="360"/>
      </w:pPr>
      <w:r w:rsidRPr="00980492">
        <w:rPr>
          <w:sz w:val="24"/>
          <w:szCs w:val="24"/>
          <w:highlight w:val="yellow"/>
        </w:rPr>
        <w:t>11)</w:t>
      </w:r>
      <w:r w:rsidRPr="00980492">
        <w:rPr>
          <w:rFonts w:ascii="Times New Roman" w:hAnsi="Times New Roman" w:cs="Times New Roman"/>
          <w:sz w:val="14"/>
          <w:szCs w:val="14"/>
          <w:highlight w:val="yellow"/>
        </w:rPr>
        <w:t xml:space="preserve">  </w:t>
      </w:r>
      <w:r w:rsidRPr="00980492">
        <w:rPr>
          <w:sz w:val="24"/>
          <w:szCs w:val="24"/>
          <w:highlight w:val="yellow"/>
        </w:rPr>
        <w:t>Extension of an Existing Program Application for a Concentration in Nurse Education in the Existing Doctorate of Education (</w:t>
      </w:r>
      <w:proofErr w:type="spellStart"/>
      <w:r w:rsidRPr="00980492">
        <w:rPr>
          <w:sz w:val="24"/>
          <w:szCs w:val="24"/>
          <w:highlight w:val="yellow"/>
        </w:rPr>
        <w:t>Ed.D</w:t>
      </w:r>
      <w:proofErr w:type="spellEnd"/>
      <w:r w:rsidRPr="00980492">
        <w:rPr>
          <w:sz w:val="24"/>
          <w:szCs w:val="24"/>
          <w:highlight w:val="yellow"/>
        </w:rPr>
        <w:t>.) in Instructional Leadership Degree (CIP Code 13.0404) in the College of Education at UA</w:t>
      </w:r>
    </w:p>
    <w:p w:rsidR="00980492" w:rsidRDefault="00980492" w:rsidP="00980492">
      <w:pPr>
        <w:pStyle w:val="ListParagraph"/>
        <w:ind w:left="360"/>
      </w:pPr>
      <w:r>
        <w:rPr>
          <w:sz w:val="24"/>
          <w:szCs w:val="24"/>
        </w:rPr>
        <w:t> </w:t>
      </w:r>
    </w:p>
    <w:p w:rsidR="00980492" w:rsidRDefault="00980492" w:rsidP="00980492">
      <w:r>
        <w:rPr>
          <w:b/>
          <w:bCs/>
          <w:sz w:val="24"/>
          <w:szCs w:val="24"/>
          <w:u w:val="single"/>
        </w:rPr>
        <w:t>INFORMATION ITEMS:</w:t>
      </w:r>
    </w:p>
    <w:p w:rsidR="00980492" w:rsidRDefault="00980492" w:rsidP="00980492">
      <w:pPr>
        <w:pStyle w:val="ListParagraph"/>
        <w:ind w:left="360" w:hanging="360"/>
      </w:pPr>
      <w:r>
        <w:rPr>
          <w:sz w:val="24"/>
          <w:szCs w:val="24"/>
        </w:rPr>
        <w:t>1)</w:t>
      </w:r>
      <w:r>
        <w:rPr>
          <w:rFonts w:ascii="Times New Roman" w:hAnsi="Times New Roman" w:cs="Times New Roman"/>
          <w:sz w:val="14"/>
          <w:szCs w:val="14"/>
        </w:rPr>
        <w:t xml:space="preserve">      </w:t>
      </w:r>
      <w:r>
        <w:rPr>
          <w:sz w:val="24"/>
          <w:szCs w:val="24"/>
        </w:rPr>
        <w:t>Departmental Structure for the College of Business Administration at UAH</w:t>
      </w:r>
    </w:p>
    <w:p w:rsidR="00980492" w:rsidRDefault="00980492" w:rsidP="00980492">
      <w:pPr>
        <w:pStyle w:val="ListParagraph"/>
        <w:ind w:left="360" w:hanging="360"/>
      </w:pPr>
      <w:r>
        <w:rPr>
          <w:sz w:val="24"/>
          <w:szCs w:val="24"/>
        </w:rPr>
        <w:t>2)</w:t>
      </w:r>
      <w:r>
        <w:rPr>
          <w:rFonts w:ascii="Times New Roman" w:hAnsi="Times New Roman" w:cs="Times New Roman"/>
          <w:sz w:val="14"/>
          <w:szCs w:val="14"/>
        </w:rPr>
        <w:t xml:space="preserve">      </w:t>
      </w:r>
      <w:r>
        <w:rPr>
          <w:sz w:val="24"/>
          <w:szCs w:val="24"/>
        </w:rPr>
        <w:t>Program Title Change</w:t>
      </w:r>
      <w:proofErr w:type="gramStart"/>
      <w:r>
        <w:rPr>
          <w:sz w:val="24"/>
          <w:szCs w:val="24"/>
        </w:rPr>
        <w:t>  for</w:t>
      </w:r>
      <w:proofErr w:type="gramEnd"/>
      <w:r>
        <w:rPr>
          <w:sz w:val="24"/>
          <w:szCs w:val="24"/>
        </w:rPr>
        <w:t xml:space="preserve"> the Bachelor of Science/Bachelor of Arts (B.S.B.A.) as Management Information Systems (CIP Code 52.1201) at UAH</w:t>
      </w:r>
    </w:p>
    <w:p w:rsidR="00980492" w:rsidRDefault="00980492" w:rsidP="00980492">
      <w:pPr>
        <w:pStyle w:val="ListParagraph"/>
        <w:ind w:left="360" w:hanging="360"/>
      </w:pPr>
      <w:r>
        <w:rPr>
          <w:sz w:val="24"/>
          <w:szCs w:val="24"/>
        </w:rPr>
        <w:t>3)</w:t>
      </w:r>
      <w:r>
        <w:rPr>
          <w:rFonts w:ascii="Times New Roman" w:hAnsi="Times New Roman" w:cs="Times New Roman"/>
          <w:sz w:val="14"/>
          <w:szCs w:val="14"/>
        </w:rPr>
        <w:t xml:space="preserve">      </w:t>
      </w:r>
      <w:r>
        <w:rPr>
          <w:sz w:val="24"/>
          <w:szCs w:val="24"/>
        </w:rPr>
        <w:t>Establishment of the Science, Technology, Engineering, and Mathematics (STEM) Education Center at UAB</w:t>
      </w:r>
    </w:p>
    <w:p w:rsidR="00980492" w:rsidRDefault="00980492" w:rsidP="00980492">
      <w:pPr>
        <w:pStyle w:val="ListParagraph"/>
        <w:ind w:left="360" w:hanging="360"/>
      </w:pPr>
      <w:r>
        <w:rPr>
          <w:sz w:val="24"/>
          <w:szCs w:val="24"/>
        </w:rPr>
        <w:lastRenderedPageBreak/>
        <w:t>4)</w:t>
      </w:r>
      <w:r>
        <w:rPr>
          <w:rFonts w:ascii="Times New Roman" w:hAnsi="Times New Roman" w:cs="Times New Roman"/>
          <w:sz w:val="14"/>
          <w:szCs w:val="14"/>
        </w:rPr>
        <w:t xml:space="preserve">      </w:t>
      </w:r>
      <w:r>
        <w:rPr>
          <w:sz w:val="24"/>
          <w:szCs w:val="24"/>
        </w:rPr>
        <w:t>Establishment of the Division of Genomic Diagnostics and Bioinformatics in the Department of Pathology in the School of Medicine at UAB</w:t>
      </w:r>
    </w:p>
    <w:p w:rsidR="00980492" w:rsidRDefault="00980492" w:rsidP="00980492">
      <w:pPr>
        <w:pStyle w:val="ListParagraph"/>
        <w:ind w:left="360" w:hanging="360"/>
      </w:pPr>
      <w:r>
        <w:rPr>
          <w:sz w:val="24"/>
          <w:szCs w:val="24"/>
        </w:rPr>
        <w:t>5)</w:t>
      </w:r>
      <w:r>
        <w:rPr>
          <w:rFonts w:ascii="Times New Roman" w:hAnsi="Times New Roman" w:cs="Times New Roman"/>
          <w:sz w:val="14"/>
          <w:szCs w:val="14"/>
        </w:rPr>
        <w:t xml:space="preserve">      </w:t>
      </w:r>
      <w:r w:rsidRPr="00980492">
        <w:rPr>
          <w:sz w:val="24"/>
          <w:szCs w:val="24"/>
          <w:highlight w:val="yellow"/>
        </w:rPr>
        <w:t>CIP Code and Program Title Change of the Existing Doctor of Philosophy (Ph.D.) Degree in Educational Administration (CIP Code 13.0409) to the Doctor of Philosophy (Ph.D.) Degree in Educational Leadership (CIP Code 13.0401) in the College of Education at UA</w:t>
      </w:r>
    </w:p>
    <w:p w:rsidR="00980492" w:rsidRPr="00980492" w:rsidRDefault="00980492" w:rsidP="00980492">
      <w:pPr>
        <w:pStyle w:val="ListParagraph"/>
        <w:ind w:left="360" w:hanging="360"/>
        <w:rPr>
          <w:highlight w:val="yellow"/>
        </w:rPr>
      </w:pPr>
      <w:r>
        <w:rPr>
          <w:sz w:val="24"/>
          <w:szCs w:val="24"/>
        </w:rPr>
        <w:t>6)</w:t>
      </w:r>
      <w:r>
        <w:rPr>
          <w:rFonts w:ascii="Times New Roman" w:hAnsi="Times New Roman" w:cs="Times New Roman"/>
          <w:sz w:val="14"/>
          <w:szCs w:val="14"/>
        </w:rPr>
        <w:t xml:space="preserve">      </w:t>
      </w:r>
      <w:bookmarkStart w:id="0" w:name="_GoBack"/>
      <w:bookmarkEnd w:id="0"/>
      <w:r w:rsidRPr="00980492">
        <w:rPr>
          <w:sz w:val="24"/>
          <w:szCs w:val="24"/>
          <w:highlight w:val="yellow"/>
        </w:rPr>
        <w:t xml:space="preserve">Program Deletions from the ACHE Academic Program Inventory for </w:t>
      </w:r>
      <w:proofErr w:type="gramStart"/>
      <w:r w:rsidRPr="00980492">
        <w:rPr>
          <w:sz w:val="24"/>
          <w:szCs w:val="24"/>
          <w:highlight w:val="yellow"/>
        </w:rPr>
        <w:t>The</w:t>
      </w:r>
      <w:proofErr w:type="gramEnd"/>
      <w:r w:rsidRPr="00980492">
        <w:rPr>
          <w:sz w:val="24"/>
          <w:szCs w:val="24"/>
          <w:highlight w:val="yellow"/>
        </w:rPr>
        <w:t xml:space="preserve"> University of Alabama:  </w:t>
      </w:r>
    </w:p>
    <w:p w:rsidR="00980492" w:rsidRPr="00980492" w:rsidRDefault="00980492" w:rsidP="00980492">
      <w:pPr>
        <w:pStyle w:val="ListParagraph"/>
        <w:ind w:left="1080" w:hanging="360"/>
        <w:rPr>
          <w:highlight w:val="yellow"/>
        </w:rPr>
      </w:pPr>
      <w:r w:rsidRPr="00980492">
        <w:rPr>
          <w:sz w:val="24"/>
          <w:szCs w:val="24"/>
          <w:highlight w:val="yellow"/>
        </w:rPr>
        <w:t>a.</w:t>
      </w:r>
      <w:r w:rsidRPr="00980492">
        <w:rPr>
          <w:rFonts w:ascii="Times New Roman" w:hAnsi="Times New Roman" w:cs="Times New Roman"/>
          <w:sz w:val="14"/>
          <w:szCs w:val="14"/>
          <w:highlight w:val="yellow"/>
        </w:rPr>
        <w:t xml:space="preserve">      </w:t>
      </w:r>
      <w:r w:rsidRPr="00980492">
        <w:rPr>
          <w:sz w:val="24"/>
          <w:szCs w:val="24"/>
          <w:highlight w:val="yellow"/>
        </w:rPr>
        <w:t>Doctor of Philosophy (Ph.D.) Degree in Educational Administration (CIP Code 13.0408)</w:t>
      </w:r>
    </w:p>
    <w:p w:rsidR="00980492" w:rsidRDefault="00980492" w:rsidP="00980492">
      <w:pPr>
        <w:pStyle w:val="ListParagraph"/>
        <w:ind w:left="1080" w:hanging="360"/>
      </w:pPr>
      <w:r w:rsidRPr="00980492">
        <w:rPr>
          <w:sz w:val="24"/>
          <w:szCs w:val="24"/>
          <w:highlight w:val="yellow"/>
        </w:rPr>
        <w:t>b.</w:t>
      </w:r>
      <w:r w:rsidRPr="00980492">
        <w:rPr>
          <w:rFonts w:ascii="Times New Roman" w:hAnsi="Times New Roman" w:cs="Times New Roman"/>
          <w:sz w:val="14"/>
          <w:szCs w:val="14"/>
          <w:highlight w:val="yellow"/>
        </w:rPr>
        <w:t xml:space="preserve">      </w:t>
      </w:r>
      <w:r w:rsidRPr="00980492">
        <w:rPr>
          <w:sz w:val="24"/>
          <w:szCs w:val="24"/>
          <w:highlight w:val="yellow"/>
        </w:rPr>
        <w:t>Doctor of Education (</w:t>
      </w:r>
      <w:proofErr w:type="spellStart"/>
      <w:r w:rsidRPr="00980492">
        <w:rPr>
          <w:sz w:val="24"/>
          <w:szCs w:val="24"/>
          <w:highlight w:val="yellow"/>
        </w:rPr>
        <w:t>Ed.D</w:t>
      </w:r>
      <w:proofErr w:type="spellEnd"/>
      <w:r w:rsidRPr="00980492">
        <w:rPr>
          <w:sz w:val="24"/>
          <w:szCs w:val="24"/>
          <w:highlight w:val="yellow"/>
        </w:rPr>
        <w:t>.) in Educational Administration (CIP Code 13.0409)</w:t>
      </w:r>
    </w:p>
    <w:p w:rsidR="00980492" w:rsidRDefault="00980492" w:rsidP="00980492">
      <w:pPr>
        <w:ind w:left="720"/>
      </w:pPr>
      <w:r>
        <w:rPr>
          <w:sz w:val="24"/>
          <w:szCs w:val="24"/>
        </w:rPr>
        <w:t xml:space="preserve">                </w:t>
      </w:r>
    </w:p>
    <w:p w:rsidR="00980492" w:rsidRDefault="00980492" w:rsidP="00980492">
      <w:r>
        <w:rPr>
          <w:sz w:val="24"/>
          <w:szCs w:val="24"/>
        </w:rPr>
        <w:t> </w:t>
      </w:r>
    </w:p>
    <w:p w:rsidR="00980492" w:rsidRDefault="00980492" w:rsidP="00980492">
      <w:r>
        <w:rPr>
          <w:sz w:val="24"/>
          <w:szCs w:val="24"/>
        </w:rPr>
        <w:t>Thank you.</w:t>
      </w:r>
    </w:p>
    <w:p w:rsidR="00980492" w:rsidRDefault="00980492" w:rsidP="00980492">
      <w:r>
        <w:rPr>
          <w:sz w:val="24"/>
          <w:szCs w:val="24"/>
        </w:rPr>
        <w:t> </w:t>
      </w:r>
    </w:p>
    <w:p w:rsidR="00980492" w:rsidRDefault="00980492" w:rsidP="00980492">
      <w:r>
        <w:t> </w:t>
      </w:r>
    </w:p>
    <w:p w:rsidR="00980492" w:rsidRDefault="00980492" w:rsidP="00980492">
      <w:r>
        <w:rPr>
          <w:rFonts w:ascii="Bradley Hand ITC" w:hAnsi="Bradley Hand ITC"/>
          <w:b/>
          <w:bCs/>
          <w:color w:val="1F4E79"/>
          <w:sz w:val="28"/>
          <w:szCs w:val="28"/>
        </w:rPr>
        <w:t>Shirrell Perryman</w:t>
      </w:r>
    </w:p>
    <w:p w:rsidR="00980492" w:rsidRDefault="00980492" w:rsidP="00980492">
      <w:r>
        <w:t>Administrative Associate to</w:t>
      </w:r>
    </w:p>
    <w:p w:rsidR="00980492" w:rsidRDefault="00980492" w:rsidP="00980492">
      <w:r>
        <w:t>Dr. Charles R. Nash, Vice Chancellor</w:t>
      </w:r>
    </w:p>
    <w:p w:rsidR="00980492" w:rsidRDefault="00980492" w:rsidP="00980492">
      <w:r>
        <w:t>Academic Affairs, Student Affairs, and Planning</w:t>
      </w:r>
    </w:p>
    <w:p w:rsidR="00980492" w:rsidRDefault="00980492" w:rsidP="00980492">
      <w:r>
        <w:t> </w:t>
      </w:r>
    </w:p>
    <w:p w:rsidR="00980492" w:rsidRDefault="00980492" w:rsidP="00980492">
      <w:r>
        <w:rPr>
          <w:sz w:val="20"/>
          <w:szCs w:val="20"/>
        </w:rPr>
        <w:t>The University of Alabama System</w:t>
      </w:r>
    </w:p>
    <w:p w:rsidR="00980492" w:rsidRDefault="00980492" w:rsidP="00980492">
      <w:r>
        <w:rPr>
          <w:sz w:val="20"/>
          <w:szCs w:val="20"/>
        </w:rPr>
        <w:t>500 University Blvd. East</w:t>
      </w:r>
    </w:p>
    <w:p w:rsidR="00980492" w:rsidRDefault="00980492" w:rsidP="00980492">
      <w:r>
        <w:rPr>
          <w:sz w:val="20"/>
          <w:szCs w:val="20"/>
        </w:rPr>
        <w:t>Tuscaloosa, Alabama 35401</w:t>
      </w:r>
    </w:p>
    <w:p w:rsidR="00980492" w:rsidRDefault="00980492" w:rsidP="00980492">
      <w:r>
        <w:rPr>
          <w:sz w:val="20"/>
          <w:szCs w:val="20"/>
        </w:rPr>
        <w:t>(205) 348-8347</w:t>
      </w:r>
    </w:p>
    <w:p w:rsidR="00980492" w:rsidRDefault="00980492" w:rsidP="00980492">
      <w:r>
        <w:t> </w:t>
      </w:r>
    </w:p>
    <w:p w:rsidR="00347AD9" w:rsidRDefault="00980492"/>
    <w:sectPr w:rsidR="00347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92"/>
    <w:rsid w:val="008F4D7E"/>
    <w:rsid w:val="00980492"/>
    <w:rsid w:val="00BA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49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49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55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Carmen</dc:creator>
  <cp:lastModifiedBy>Jones, Carmen</cp:lastModifiedBy>
  <cp:revision>1</cp:revision>
  <dcterms:created xsi:type="dcterms:W3CDTF">2017-04-21T18:59:00Z</dcterms:created>
  <dcterms:modified xsi:type="dcterms:W3CDTF">2017-04-21T19:00:00Z</dcterms:modified>
</cp:coreProperties>
</file>